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F57696" w14:textId="77777777" w:rsidR="00DF715F" w:rsidRDefault="00DF715F" w:rsidP="00453F11">
      <w:pPr>
        <w:jc w:val="center"/>
        <w:rPr>
          <w:rFonts w:cstheme="minorHAnsi"/>
          <w:b/>
          <w:color w:val="000000" w:themeColor="text1"/>
          <w:sz w:val="28"/>
          <w:szCs w:val="28"/>
        </w:rPr>
      </w:pPr>
    </w:p>
    <w:p w14:paraId="1F979AF9" w14:textId="4F42EF71" w:rsidR="00D55E85" w:rsidRDefault="00D55E85" w:rsidP="00453F11">
      <w:pPr>
        <w:jc w:val="center"/>
        <w:rPr>
          <w:rFonts w:cstheme="minorHAnsi"/>
          <w:b/>
          <w:color w:val="000000" w:themeColor="text1"/>
          <w:sz w:val="28"/>
          <w:szCs w:val="28"/>
        </w:rPr>
      </w:pPr>
      <w:r w:rsidRPr="002E2584">
        <w:rPr>
          <w:rFonts w:cstheme="minorHAnsi"/>
          <w:b/>
          <w:bCs/>
          <w:sz w:val="28"/>
          <w:szCs w:val="28"/>
        </w:rPr>
        <w:t>AS600 Series Specifications</w:t>
      </w:r>
    </w:p>
    <w:p w14:paraId="3EA71C20" w14:textId="77777777" w:rsidR="00D55E85" w:rsidRPr="00D55E85" w:rsidRDefault="00D55E85" w:rsidP="00453F11">
      <w:pPr>
        <w:jc w:val="center"/>
        <w:rPr>
          <w:rFonts w:cstheme="minorHAnsi"/>
          <w:b/>
          <w:color w:val="000000" w:themeColor="text1"/>
          <w:sz w:val="6"/>
          <w:szCs w:val="6"/>
        </w:rPr>
      </w:pPr>
    </w:p>
    <w:p w14:paraId="1620F543" w14:textId="205CDBCA" w:rsidR="00D55E85" w:rsidRDefault="00D55E85" w:rsidP="00453F11">
      <w:pPr>
        <w:jc w:val="center"/>
        <w:rPr>
          <w:rFonts w:cstheme="minorHAnsi"/>
          <w:b/>
          <w:color w:val="000000" w:themeColor="text1"/>
          <w:sz w:val="28"/>
          <w:szCs w:val="28"/>
          <w:u w:val="single"/>
        </w:rPr>
      </w:pPr>
      <w:r w:rsidRPr="00D55E85">
        <w:rPr>
          <w:rFonts w:cstheme="minorHAnsi"/>
          <w:b/>
          <w:color w:val="000000" w:themeColor="text1"/>
          <w:sz w:val="28"/>
          <w:szCs w:val="28"/>
          <w:u w:val="single"/>
        </w:rPr>
        <w:t>Table of Content</w:t>
      </w:r>
    </w:p>
    <w:p w14:paraId="25688E87" w14:textId="77777777" w:rsidR="00450803" w:rsidRPr="00D55E85" w:rsidRDefault="00450803" w:rsidP="00453F11">
      <w:pPr>
        <w:jc w:val="center"/>
        <w:rPr>
          <w:rFonts w:cstheme="minorHAnsi"/>
          <w:b/>
          <w:color w:val="000000" w:themeColor="text1"/>
          <w:sz w:val="28"/>
          <w:szCs w:val="28"/>
          <w:u w:val="single"/>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281"/>
        <w:gridCol w:w="1257"/>
      </w:tblGrid>
      <w:tr w:rsidR="00450803" w14:paraId="0F953A5E" w14:textId="3CBFC945" w:rsidTr="00527393">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D9D9D9" w:themeFill="background1" w:themeFillShade="D9"/>
            <w:vAlign w:val="center"/>
          </w:tcPr>
          <w:p w14:paraId="6A23A262" w14:textId="1B4D4A42" w:rsidR="00450803" w:rsidRPr="00450803" w:rsidRDefault="00450803" w:rsidP="00BA2767">
            <w:pPr>
              <w:jc w:val="center"/>
              <w:rPr>
                <w:rFonts w:cstheme="minorHAnsi"/>
                <w:bCs w:val="0"/>
                <w:color w:val="000000" w:themeColor="text1"/>
              </w:rPr>
            </w:pPr>
            <w:r w:rsidRPr="00450803">
              <w:rPr>
                <w:rFonts w:cstheme="minorHAnsi"/>
                <w:bCs w:val="0"/>
                <w:color w:val="000000" w:themeColor="text1"/>
              </w:rPr>
              <w:t>Model</w:t>
            </w:r>
          </w:p>
        </w:tc>
        <w:tc>
          <w:tcPr>
            <w:tcW w:w="5281" w:type="dxa"/>
            <w:shd w:val="clear" w:color="auto" w:fill="D9D9D9" w:themeFill="background1" w:themeFillShade="D9"/>
            <w:vAlign w:val="center"/>
          </w:tcPr>
          <w:p w14:paraId="74197472" w14:textId="18AAAA44" w:rsidR="00450803" w:rsidRPr="00450803" w:rsidRDefault="00450803" w:rsidP="00BA2767">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sidRPr="00450803">
              <w:rPr>
                <w:rFonts w:cstheme="minorHAnsi"/>
                <w:bCs w:val="0"/>
                <w:color w:val="000000" w:themeColor="text1"/>
              </w:rPr>
              <w:t>Description</w:t>
            </w:r>
          </w:p>
        </w:tc>
        <w:tc>
          <w:tcPr>
            <w:tcW w:w="1257" w:type="dxa"/>
            <w:shd w:val="clear" w:color="auto" w:fill="D9D9D9" w:themeFill="background1" w:themeFillShade="D9"/>
            <w:vAlign w:val="center"/>
          </w:tcPr>
          <w:p w14:paraId="249926B2" w14:textId="7B13CD75" w:rsidR="00450803" w:rsidRPr="00450803" w:rsidRDefault="00450803" w:rsidP="00BA2767">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Pr>
                <w:rFonts w:cstheme="minorHAnsi"/>
                <w:bCs w:val="0"/>
                <w:color w:val="000000" w:themeColor="text1"/>
              </w:rPr>
              <w:t>Pages</w:t>
            </w:r>
          </w:p>
        </w:tc>
      </w:tr>
      <w:tr w:rsidR="00D930A5" w14:paraId="02D5C8B7" w14:textId="226E5135" w:rsidTr="00527393">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vAlign w:val="center"/>
          </w:tcPr>
          <w:p w14:paraId="2D96579B" w14:textId="026720EE" w:rsidR="00D930A5" w:rsidRPr="00D930A5" w:rsidRDefault="00D930A5" w:rsidP="00BA2767">
            <w:pPr>
              <w:jc w:val="center"/>
              <w:rPr>
                <w:rFonts w:cstheme="minorHAnsi"/>
                <w:color w:val="000000" w:themeColor="text1"/>
                <w:sz w:val="20"/>
                <w:szCs w:val="20"/>
              </w:rPr>
            </w:pPr>
            <w:r w:rsidRPr="00D930A5">
              <w:rPr>
                <w:rFonts w:cstheme="minorHAnsi"/>
                <w:color w:val="000000" w:themeColor="text1"/>
                <w:sz w:val="20"/>
                <w:szCs w:val="20"/>
              </w:rPr>
              <w:t>AS600PAABP</w:t>
            </w:r>
          </w:p>
        </w:tc>
        <w:tc>
          <w:tcPr>
            <w:tcW w:w="5281" w:type="dxa"/>
            <w:tcBorders>
              <w:top w:val="none" w:sz="0" w:space="0" w:color="auto"/>
              <w:bottom w:val="none" w:sz="0" w:space="0" w:color="auto"/>
            </w:tcBorders>
            <w:vAlign w:val="center"/>
          </w:tcPr>
          <w:p w14:paraId="7BABA494" w14:textId="4966F937" w:rsidR="00D930A5" w:rsidRPr="00D930A5" w:rsidRDefault="00D930A5" w:rsidP="00BA2767">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930A5">
              <w:rPr>
                <w:rFonts w:cstheme="minorHAnsi"/>
                <w:b/>
                <w:bCs/>
                <w:color w:val="000000" w:themeColor="text1"/>
                <w:sz w:val="20"/>
                <w:szCs w:val="20"/>
              </w:rPr>
              <w:t>AS6</w:t>
            </w:r>
            <w:r w:rsidRPr="00D930A5">
              <w:rPr>
                <w:rFonts w:cstheme="minorHAnsi"/>
                <w:b/>
                <w:bCs/>
                <w:sz w:val="20"/>
                <w:szCs w:val="20"/>
              </w:rPr>
              <w:t>00 Classic 126, Plastic Components, Brick Pattern</w:t>
            </w:r>
          </w:p>
        </w:tc>
        <w:tc>
          <w:tcPr>
            <w:tcW w:w="1257" w:type="dxa"/>
            <w:tcBorders>
              <w:top w:val="none" w:sz="0" w:space="0" w:color="auto"/>
              <w:bottom w:val="none" w:sz="0" w:space="0" w:color="auto"/>
              <w:right w:val="none" w:sz="0" w:space="0" w:color="auto"/>
            </w:tcBorders>
            <w:vAlign w:val="center"/>
          </w:tcPr>
          <w:p w14:paraId="7D2E3039" w14:textId="7A17E881" w:rsidR="00D930A5" w:rsidRPr="003D329D" w:rsidRDefault="00D930A5" w:rsidP="00BA2767">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3D329D">
              <w:rPr>
                <w:rFonts w:cstheme="minorHAnsi"/>
                <w:b/>
                <w:color w:val="000000" w:themeColor="text1"/>
                <w:sz w:val="20"/>
                <w:szCs w:val="20"/>
              </w:rPr>
              <w:t>2-6</w:t>
            </w:r>
          </w:p>
        </w:tc>
      </w:tr>
      <w:tr w:rsidR="00D930A5" w14:paraId="7F48010D" w14:textId="6FFCEFF8" w:rsidTr="00527393">
        <w:trPr>
          <w:trHeight w:val="408"/>
          <w:jc w:val="center"/>
        </w:trPr>
        <w:tc>
          <w:tcPr>
            <w:cnfStyle w:val="001000000000" w:firstRow="0" w:lastRow="0" w:firstColumn="1" w:lastColumn="0" w:oddVBand="0" w:evenVBand="0" w:oddHBand="0" w:evenHBand="0" w:firstRowFirstColumn="0" w:firstRowLastColumn="0" w:lastRowFirstColumn="0" w:lastRowLastColumn="0"/>
            <w:tcW w:w="1643" w:type="dxa"/>
            <w:vAlign w:val="center"/>
          </w:tcPr>
          <w:p w14:paraId="7A667895" w14:textId="30D4B7AD" w:rsidR="00D930A5" w:rsidRPr="00450803" w:rsidRDefault="00D930A5" w:rsidP="00BA2767">
            <w:pPr>
              <w:jc w:val="center"/>
              <w:rPr>
                <w:rFonts w:cstheme="minorHAnsi"/>
                <w:b w:val="0"/>
                <w:bCs w:val="0"/>
                <w:color w:val="000000" w:themeColor="text1"/>
                <w:sz w:val="20"/>
                <w:szCs w:val="20"/>
              </w:rPr>
            </w:pPr>
            <w:r w:rsidRPr="00450803">
              <w:rPr>
                <w:rFonts w:cstheme="minorHAnsi"/>
                <w:b w:val="0"/>
                <w:bCs w:val="0"/>
                <w:color w:val="000000" w:themeColor="text1"/>
                <w:sz w:val="20"/>
                <w:szCs w:val="20"/>
              </w:rPr>
              <w:t>AS600PAASL</w:t>
            </w:r>
          </w:p>
        </w:tc>
        <w:tc>
          <w:tcPr>
            <w:tcW w:w="5281" w:type="dxa"/>
            <w:vAlign w:val="center"/>
          </w:tcPr>
          <w:p w14:paraId="482CF1E0" w14:textId="6B9731CD" w:rsidR="00D930A5" w:rsidRPr="00DF715F" w:rsidRDefault="00D930A5" w:rsidP="00BA2767">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AS6</w:t>
            </w:r>
            <w:r>
              <w:rPr>
                <w:rFonts w:cstheme="minorHAnsi"/>
                <w:sz w:val="20"/>
                <w:szCs w:val="20"/>
              </w:rPr>
              <w:t>00 Classic 126, Plastic Components, Straight Pattern</w:t>
            </w:r>
          </w:p>
        </w:tc>
        <w:tc>
          <w:tcPr>
            <w:tcW w:w="1257" w:type="dxa"/>
            <w:vAlign w:val="center"/>
          </w:tcPr>
          <w:p w14:paraId="558EE146" w14:textId="167E22CE" w:rsidR="00D930A5" w:rsidRDefault="00D930A5" w:rsidP="00BA2767">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7-11</w:t>
            </w:r>
          </w:p>
        </w:tc>
      </w:tr>
      <w:tr w:rsidR="00D930A5" w14:paraId="18CA0886" w14:textId="65650EB9" w:rsidTr="00527393">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vAlign w:val="center"/>
          </w:tcPr>
          <w:p w14:paraId="3B02049A" w14:textId="08CAFCB8" w:rsidR="00D930A5" w:rsidRPr="00450803" w:rsidRDefault="00D930A5" w:rsidP="00BA2767">
            <w:pPr>
              <w:jc w:val="center"/>
              <w:rPr>
                <w:rFonts w:cstheme="minorHAnsi"/>
                <w:b w:val="0"/>
                <w:bCs w:val="0"/>
                <w:color w:val="000000" w:themeColor="text1"/>
                <w:sz w:val="20"/>
                <w:szCs w:val="20"/>
              </w:rPr>
            </w:pPr>
            <w:r w:rsidRPr="00450803">
              <w:rPr>
                <w:rFonts w:cstheme="minorHAnsi"/>
                <w:b w:val="0"/>
                <w:bCs w:val="0"/>
                <w:color w:val="000000" w:themeColor="text1"/>
                <w:sz w:val="20"/>
                <w:szCs w:val="20"/>
              </w:rPr>
              <w:t>AS600AAABP</w:t>
            </w:r>
          </w:p>
        </w:tc>
        <w:tc>
          <w:tcPr>
            <w:tcW w:w="5281" w:type="dxa"/>
            <w:tcBorders>
              <w:top w:val="none" w:sz="0" w:space="0" w:color="auto"/>
              <w:bottom w:val="none" w:sz="0" w:space="0" w:color="auto"/>
            </w:tcBorders>
            <w:vAlign w:val="center"/>
          </w:tcPr>
          <w:p w14:paraId="57775A24" w14:textId="6E4DE6EC" w:rsidR="00D930A5" w:rsidRPr="00DF715F" w:rsidRDefault="00D930A5" w:rsidP="00BA2767">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AS6</w:t>
            </w:r>
            <w:r>
              <w:rPr>
                <w:rFonts w:cstheme="minorHAnsi"/>
                <w:sz w:val="20"/>
                <w:szCs w:val="20"/>
              </w:rPr>
              <w:t>00 Classic 126, Aluminum Components, Brick Pattern</w:t>
            </w:r>
          </w:p>
        </w:tc>
        <w:tc>
          <w:tcPr>
            <w:tcW w:w="1257" w:type="dxa"/>
            <w:tcBorders>
              <w:top w:val="none" w:sz="0" w:space="0" w:color="auto"/>
              <w:bottom w:val="none" w:sz="0" w:space="0" w:color="auto"/>
              <w:right w:val="none" w:sz="0" w:space="0" w:color="auto"/>
            </w:tcBorders>
            <w:vAlign w:val="center"/>
          </w:tcPr>
          <w:p w14:paraId="70F2B64E" w14:textId="657268D6" w:rsidR="00D930A5" w:rsidRDefault="00D930A5" w:rsidP="00BA2767">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12-16</w:t>
            </w:r>
          </w:p>
        </w:tc>
      </w:tr>
      <w:tr w:rsidR="00D930A5" w14:paraId="1DCAE618" w14:textId="2A48CC24" w:rsidTr="00527393">
        <w:trPr>
          <w:trHeight w:val="407"/>
          <w:jc w:val="center"/>
        </w:trPr>
        <w:tc>
          <w:tcPr>
            <w:cnfStyle w:val="001000000000" w:firstRow="0" w:lastRow="0" w:firstColumn="1" w:lastColumn="0" w:oddVBand="0" w:evenVBand="0" w:oddHBand="0" w:evenHBand="0" w:firstRowFirstColumn="0" w:firstRowLastColumn="0" w:lastRowFirstColumn="0" w:lastRowLastColumn="0"/>
            <w:tcW w:w="1643" w:type="dxa"/>
            <w:vAlign w:val="center"/>
          </w:tcPr>
          <w:p w14:paraId="3AEE3810" w14:textId="18310A61" w:rsidR="00D930A5" w:rsidRPr="00450803" w:rsidRDefault="00D930A5" w:rsidP="00BA2767">
            <w:pPr>
              <w:jc w:val="center"/>
              <w:rPr>
                <w:rFonts w:cstheme="minorHAnsi"/>
                <w:b w:val="0"/>
                <w:bCs w:val="0"/>
                <w:color w:val="000000" w:themeColor="text1"/>
                <w:sz w:val="20"/>
                <w:szCs w:val="20"/>
              </w:rPr>
            </w:pPr>
            <w:r w:rsidRPr="00450803">
              <w:rPr>
                <w:rFonts w:cstheme="minorHAnsi"/>
                <w:b w:val="0"/>
                <w:bCs w:val="0"/>
                <w:color w:val="000000" w:themeColor="text1"/>
                <w:sz w:val="20"/>
                <w:szCs w:val="20"/>
              </w:rPr>
              <w:t>AS600AAASL</w:t>
            </w:r>
          </w:p>
        </w:tc>
        <w:tc>
          <w:tcPr>
            <w:tcW w:w="5281" w:type="dxa"/>
            <w:vAlign w:val="center"/>
          </w:tcPr>
          <w:p w14:paraId="5FE98CC9" w14:textId="2C67E6F5" w:rsidR="00D930A5" w:rsidRPr="00DF715F" w:rsidRDefault="00D930A5" w:rsidP="00BA2767">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AS6</w:t>
            </w:r>
            <w:r>
              <w:rPr>
                <w:rFonts w:cstheme="minorHAnsi"/>
                <w:sz w:val="20"/>
                <w:szCs w:val="20"/>
              </w:rPr>
              <w:t>00 Classic 126, Aluminum Components, Straight Pattern</w:t>
            </w:r>
          </w:p>
        </w:tc>
        <w:tc>
          <w:tcPr>
            <w:tcW w:w="1257" w:type="dxa"/>
            <w:vAlign w:val="center"/>
          </w:tcPr>
          <w:p w14:paraId="45CC5A05" w14:textId="53467F0D" w:rsidR="00D930A5" w:rsidRDefault="00D930A5" w:rsidP="00BA2767">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17-21</w:t>
            </w:r>
          </w:p>
        </w:tc>
      </w:tr>
    </w:tbl>
    <w:p w14:paraId="64D3626F" w14:textId="77777777" w:rsidR="00DF715F" w:rsidRDefault="00DF715F" w:rsidP="00453F11">
      <w:pPr>
        <w:jc w:val="center"/>
        <w:rPr>
          <w:rFonts w:cstheme="minorHAnsi"/>
          <w:b/>
          <w:color w:val="000000" w:themeColor="text1"/>
          <w:sz w:val="28"/>
          <w:szCs w:val="28"/>
        </w:rPr>
      </w:pPr>
    </w:p>
    <w:p w14:paraId="1C74259A" w14:textId="77777777" w:rsidR="00DF715F" w:rsidRDefault="00DF715F" w:rsidP="00453F11">
      <w:pPr>
        <w:jc w:val="center"/>
        <w:rPr>
          <w:rFonts w:cstheme="minorHAnsi"/>
          <w:b/>
          <w:color w:val="000000" w:themeColor="text1"/>
          <w:sz w:val="28"/>
          <w:szCs w:val="28"/>
        </w:rPr>
      </w:pPr>
    </w:p>
    <w:p w14:paraId="2ED3404A" w14:textId="77777777" w:rsidR="00DF715F" w:rsidRDefault="00DF715F" w:rsidP="00453F11">
      <w:pPr>
        <w:jc w:val="center"/>
        <w:rPr>
          <w:rFonts w:cstheme="minorHAnsi"/>
          <w:b/>
          <w:color w:val="000000" w:themeColor="text1"/>
          <w:sz w:val="28"/>
          <w:szCs w:val="28"/>
        </w:rPr>
      </w:pPr>
    </w:p>
    <w:p w14:paraId="79562B53" w14:textId="77777777" w:rsidR="00DF715F" w:rsidRDefault="00DF715F" w:rsidP="00453F11">
      <w:pPr>
        <w:jc w:val="center"/>
        <w:rPr>
          <w:rFonts w:cstheme="minorHAnsi"/>
          <w:b/>
          <w:color w:val="000000" w:themeColor="text1"/>
          <w:sz w:val="28"/>
          <w:szCs w:val="28"/>
        </w:rPr>
      </w:pPr>
    </w:p>
    <w:p w14:paraId="79C90430" w14:textId="77777777" w:rsidR="00DF715F" w:rsidRDefault="00DF715F" w:rsidP="00453F11">
      <w:pPr>
        <w:jc w:val="center"/>
        <w:rPr>
          <w:rFonts w:cstheme="minorHAnsi"/>
          <w:b/>
          <w:color w:val="000000" w:themeColor="text1"/>
          <w:sz w:val="28"/>
          <w:szCs w:val="28"/>
        </w:rPr>
      </w:pPr>
    </w:p>
    <w:p w14:paraId="2FB29B00" w14:textId="77777777" w:rsidR="00DF715F" w:rsidRDefault="00DF715F" w:rsidP="00453F11">
      <w:pPr>
        <w:jc w:val="center"/>
        <w:rPr>
          <w:rFonts w:cstheme="minorHAnsi"/>
          <w:b/>
          <w:color w:val="000000" w:themeColor="text1"/>
          <w:sz w:val="28"/>
          <w:szCs w:val="28"/>
        </w:rPr>
      </w:pPr>
    </w:p>
    <w:p w14:paraId="71F128B0" w14:textId="77777777" w:rsidR="00DF715F" w:rsidRDefault="00DF715F" w:rsidP="00453F11">
      <w:pPr>
        <w:jc w:val="center"/>
        <w:rPr>
          <w:rFonts w:cstheme="minorHAnsi"/>
          <w:b/>
          <w:color w:val="000000" w:themeColor="text1"/>
          <w:sz w:val="28"/>
          <w:szCs w:val="28"/>
        </w:rPr>
      </w:pPr>
    </w:p>
    <w:p w14:paraId="263084E7" w14:textId="77777777" w:rsidR="00DF715F" w:rsidRDefault="00DF715F" w:rsidP="00D55E85">
      <w:pPr>
        <w:rPr>
          <w:rFonts w:cstheme="minorHAnsi"/>
          <w:b/>
          <w:color w:val="000000" w:themeColor="text1"/>
          <w:sz w:val="28"/>
          <w:szCs w:val="28"/>
        </w:rPr>
      </w:pPr>
    </w:p>
    <w:p w14:paraId="2E675F65" w14:textId="77777777" w:rsidR="00DF715F" w:rsidRDefault="00DF715F" w:rsidP="00453F11">
      <w:pPr>
        <w:jc w:val="center"/>
        <w:rPr>
          <w:rFonts w:cstheme="minorHAnsi"/>
          <w:b/>
          <w:color w:val="000000" w:themeColor="text1"/>
          <w:sz w:val="28"/>
          <w:szCs w:val="28"/>
        </w:rPr>
      </w:pPr>
    </w:p>
    <w:p w14:paraId="4EC3787D" w14:textId="77777777" w:rsidR="00DF715F" w:rsidRDefault="00DF715F" w:rsidP="00453F11">
      <w:pPr>
        <w:jc w:val="center"/>
        <w:rPr>
          <w:rFonts w:cstheme="minorHAnsi"/>
          <w:b/>
          <w:color w:val="000000" w:themeColor="text1"/>
          <w:sz w:val="28"/>
          <w:szCs w:val="28"/>
        </w:rPr>
      </w:pPr>
    </w:p>
    <w:p w14:paraId="3BF2223C" w14:textId="77777777" w:rsidR="00DF715F" w:rsidRDefault="00DF715F" w:rsidP="00453F11">
      <w:pPr>
        <w:jc w:val="center"/>
        <w:rPr>
          <w:rFonts w:cstheme="minorHAnsi"/>
          <w:b/>
          <w:color w:val="000000" w:themeColor="text1"/>
          <w:sz w:val="28"/>
          <w:szCs w:val="28"/>
        </w:rPr>
      </w:pPr>
    </w:p>
    <w:p w14:paraId="531834EF" w14:textId="77777777" w:rsidR="00DF715F" w:rsidRDefault="00DF715F" w:rsidP="00453F11">
      <w:pPr>
        <w:jc w:val="center"/>
        <w:rPr>
          <w:rFonts w:cstheme="minorHAnsi"/>
          <w:b/>
          <w:color w:val="000000" w:themeColor="text1"/>
          <w:sz w:val="28"/>
          <w:szCs w:val="28"/>
        </w:rPr>
      </w:pPr>
    </w:p>
    <w:p w14:paraId="62B38632" w14:textId="77777777" w:rsidR="00DF715F" w:rsidRDefault="00DF715F" w:rsidP="00453F11">
      <w:pPr>
        <w:jc w:val="center"/>
        <w:rPr>
          <w:rFonts w:cstheme="minorHAnsi"/>
          <w:b/>
          <w:color w:val="000000" w:themeColor="text1"/>
          <w:sz w:val="28"/>
          <w:szCs w:val="28"/>
        </w:rPr>
      </w:pPr>
    </w:p>
    <w:p w14:paraId="1C30100C" w14:textId="703BA715" w:rsidR="00D930A5" w:rsidRDefault="00D930A5">
      <w:pPr>
        <w:rPr>
          <w:rFonts w:cstheme="minorHAnsi"/>
          <w:b/>
          <w:color w:val="000000" w:themeColor="text1"/>
          <w:sz w:val="28"/>
          <w:szCs w:val="28"/>
        </w:rPr>
      </w:pPr>
      <w:r>
        <w:rPr>
          <w:rFonts w:cstheme="minorHAnsi"/>
          <w:b/>
          <w:color w:val="000000" w:themeColor="text1"/>
          <w:sz w:val="28"/>
          <w:szCs w:val="28"/>
        </w:rPr>
        <w:br w:type="page"/>
      </w:r>
    </w:p>
    <w:p w14:paraId="261487AF" w14:textId="77777777" w:rsidR="00D930A5" w:rsidRDefault="00D930A5" w:rsidP="00D930A5">
      <w:pPr>
        <w:jc w:val="center"/>
        <w:rPr>
          <w:rFonts w:cstheme="minorHAnsi"/>
          <w:b/>
          <w:color w:val="000000" w:themeColor="text1"/>
          <w:sz w:val="28"/>
          <w:szCs w:val="28"/>
        </w:rPr>
      </w:pPr>
    </w:p>
    <w:p w14:paraId="7CA61A24" w14:textId="77777777" w:rsidR="00D930A5" w:rsidRDefault="00D930A5" w:rsidP="00D930A5">
      <w:pPr>
        <w:jc w:val="center"/>
        <w:rPr>
          <w:rFonts w:cstheme="minorHAnsi"/>
          <w:b/>
          <w:color w:val="000000" w:themeColor="text1"/>
          <w:sz w:val="28"/>
          <w:szCs w:val="28"/>
        </w:rPr>
      </w:pPr>
      <w:r>
        <w:rPr>
          <w:rFonts w:cstheme="minorHAnsi"/>
          <w:b/>
          <w:color w:val="000000" w:themeColor="text1"/>
          <w:sz w:val="28"/>
          <w:szCs w:val="28"/>
        </w:rPr>
        <w:t>AS600PAABP CLASSIC</w:t>
      </w:r>
      <w:r w:rsidRPr="007208A6">
        <w:rPr>
          <w:rFonts w:cstheme="minorHAnsi"/>
          <w:b/>
          <w:color w:val="000000" w:themeColor="text1"/>
          <w:sz w:val="28"/>
          <w:szCs w:val="28"/>
        </w:rPr>
        <w:t xml:space="preserve"> SLIDING GRILLE</w:t>
      </w:r>
    </w:p>
    <w:p w14:paraId="0B45C18E" w14:textId="77777777" w:rsidR="00D930A5" w:rsidRPr="008F7BC8" w:rsidRDefault="00D930A5" w:rsidP="00D930A5">
      <w:pPr>
        <w:jc w:val="center"/>
        <w:rPr>
          <w:rFonts w:cstheme="minorHAnsi"/>
          <w:b/>
          <w:color w:val="000000" w:themeColor="text1"/>
          <w:sz w:val="28"/>
          <w:szCs w:val="28"/>
        </w:rPr>
      </w:pPr>
    </w:p>
    <w:p w14:paraId="0E1F1C69" w14:textId="77777777" w:rsidR="00D930A5" w:rsidRPr="009A0E88" w:rsidRDefault="00D930A5" w:rsidP="00D930A5">
      <w:pPr>
        <w:pStyle w:val="ARCATPart"/>
        <w:numPr>
          <w:ilvl w:val="0"/>
          <w:numId w:val="18"/>
        </w:numPr>
        <w:rPr>
          <w:b/>
          <w:bCs/>
        </w:rPr>
      </w:pPr>
      <w:r w:rsidRPr="009A0E88">
        <w:rPr>
          <w:b/>
          <w:bCs/>
        </w:rPr>
        <w:t>GENERAL</w:t>
      </w:r>
    </w:p>
    <w:p w14:paraId="5A91A7FB" w14:textId="77777777" w:rsidR="00D930A5" w:rsidRPr="007208A6" w:rsidRDefault="00D930A5" w:rsidP="00D930A5">
      <w:pPr>
        <w:pStyle w:val="ARCATBlank"/>
        <w:rPr>
          <w:rFonts w:asciiTheme="minorHAnsi" w:hAnsiTheme="minorHAnsi" w:cstheme="minorHAnsi"/>
          <w:color w:val="auto"/>
        </w:rPr>
      </w:pPr>
    </w:p>
    <w:p w14:paraId="20E63F19" w14:textId="77777777" w:rsidR="00D930A5" w:rsidRPr="00966703" w:rsidRDefault="00D930A5" w:rsidP="00D930A5">
      <w:pPr>
        <w:pStyle w:val="ARCATArticle"/>
      </w:pPr>
      <w:r w:rsidRPr="00966703">
        <w:t>SECTION INCLUDES</w:t>
      </w:r>
    </w:p>
    <w:p w14:paraId="3C0F5FAC"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34D62F2A" w14:textId="77777777" w:rsidR="00D930A5" w:rsidRPr="007208A6" w:rsidRDefault="00D930A5" w:rsidP="00D930A5">
      <w:pPr>
        <w:pStyle w:val="ARCATBlank"/>
        <w:rPr>
          <w:rFonts w:asciiTheme="minorHAnsi" w:hAnsiTheme="minorHAnsi" w:cstheme="minorHAnsi"/>
          <w:color w:val="auto"/>
        </w:rPr>
      </w:pPr>
    </w:p>
    <w:p w14:paraId="17DC2465" w14:textId="77777777" w:rsidR="00D930A5" w:rsidRPr="00966703" w:rsidRDefault="00D930A5" w:rsidP="00D930A5">
      <w:pPr>
        <w:pStyle w:val="ARCATParagraph"/>
      </w:pPr>
      <w:r w:rsidRPr="00966703">
        <w:t>Sliding Grille – Side Folding Door and Grille</w:t>
      </w:r>
    </w:p>
    <w:p w14:paraId="736CEAC4" w14:textId="77777777" w:rsidR="00D930A5" w:rsidRPr="007208A6" w:rsidRDefault="00D930A5" w:rsidP="00D930A5">
      <w:pPr>
        <w:pStyle w:val="ARCATParagraph"/>
        <w:numPr>
          <w:ilvl w:val="0"/>
          <w:numId w:val="0"/>
        </w:numPr>
      </w:pPr>
    </w:p>
    <w:p w14:paraId="34774442" w14:textId="77777777" w:rsidR="00D930A5" w:rsidRPr="007208A6" w:rsidRDefault="00D930A5" w:rsidP="00D930A5">
      <w:pPr>
        <w:pStyle w:val="ARCATArticle"/>
      </w:pPr>
      <w:r w:rsidRPr="007208A6">
        <w:t>RELATED SECTIONS</w:t>
      </w:r>
    </w:p>
    <w:p w14:paraId="5E8276C2"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4E12E810" w14:textId="77777777" w:rsidR="00D930A5" w:rsidRPr="007208A6" w:rsidRDefault="00D930A5" w:rsidP="00D930A5">
      <w:pPr>
        <w:pStyle w:val="ARCATBlank"/>
        <w:rPr>
          <w:rFonts w:asciiTheme="minorHAnsi" w:hAnsiTheme="minorHAnsi" w:cstheme="minorHAnsi"/>
          <w:color w:val="auto"/>
        </w:rPr>
      </w:pPr>
    </w:p>
    <w:p w14:paraId="465D83C1" w14:textId="77777777" w:rsidR="00D930A5" w:rsidRPr="007208A6" w:rsidRDefault="00D930A5" w:rsidP="00D930A5">
      <w:pPr>
        <w:pStyle w:val="ARCATParagraph"/>
      </w:pPr>
      <w:r w:rsidRPr="007208A6">
        <w:t>Section 033000 – Concrete: Concrete openings.</w:t>
      </w:r>
    </w:p>
    <w:p w14:paraId="0C946A11" w14:textId="77777777" w:rsidR="00D930A5" w:rsidRPr="007208A6" w:rsidRDefault="00D930A5" w:rsidP="00D930A5">
      <w:pPr>
        <w:pStyle w:val="ARCATParagraph"/>
      </w:pPr>
      <w:r w:rsidRPr="007208A6">
        <w:t>Section 042000 – Masonry: Masonry openings.</w:t>
      </w:r>
    </w:p>
    <w:p w14:paraId="34B5D7AE" w14:textId="77777777" w:rsidR="00D930A5" w:rsidRPr="007208A6" w:rsidRDefault="00D930A5" w:rsidP="00D930A5">
      <w:pPr>
        <w:pStyle w:val="ARCATParagraph"/>
      </w:pPr>
      <w:r w:rsidRPr="007208A6">
        <w:t>Section 055000 – Metal Fabrications: Supporting members.</w:t>
      </w:r>
    </w:p>
    <w:p w14:paraId="3F200F52" w14:textId="77777777" w:rsidR="00D930A5" w:rsidRPr="007208A6" w:rsidRDefault="00D930A5" w:rsidP="00D930A5">
      <w:pPr>
        <w:pStyle w:val="ARCATParagraph"/>
      </w:pPr>
      <w:r w:rsidRPr="007208A6">
        <w:t>Section 061000 – Carpentry: Framing and trim.</w:t>
      </w:r>
    </w:p>
    <w:p w14:paraId="4BF87FD9" w14:textId="77777777" w:rsidR="00D930A5" w:rsidRPr="007208A6" w:rsidRDefault="00D930A5" w:rsidP="00D930A5">
      <w:pPr>
        <w:pStyle w:val="ARCATParagraph"/>
      </w:pPr>
      <w:r w:rsidRPr="007208A6">
        <w:t>Section 092500 – Gypsum Drywall: Opening finish.</w:t>
      </w:r>
    </w:p>
    <w:p w14:paraId="174D977A" w14:textId="77777777" w:rsidR="00D930A5" w:rsidRPr="007208A6" w:rsidRDefault="00D930A5" w:rsidP="00D930A5">
      <w:pPr>
        <w:pStyle w:val="ARCATBlank"/>
        <w:rPr>
          <w:rFonts w:asciiTheme="minorHAnsi" w:hAnsiTheme="minorHAnsi" w:cstheme="minorHAnsi"/>
          <w:color w:val="auto"/>
        </w:rPr>
      </w:pPr>
    </w:p>
    <w:p w14:paraId="16B8EF86" w14:textId="77777777" w:rsidR="00D930A5" w:rsidRPr="007208A6" w:rsidRDefault="00D930A5" w:rsidP="00D930A5">
      <w:pPr>
        <w:pStyle w:val="ARCATArticle"/>
      </w:pPr>
      <w:r w:rsidRPr="007208A6">
        <w:t>REFERENCES</w:t>
      </w:r>
    </w:p>
    <w:p w14:paraId="4FC9B71A"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08824EF8" w14:textId="77777777" w:rsidR="00D930A5" w:rsidRPr="007208A6" w:rsidRDefault="00D930A5" w:rsidP="00D930A5">
      <w:pPr>
        <w:pStyle w:val="ARCATBlank"/>
        <w:rPr>
          <w:rFonts w:asciiTheme="minorHAnsi" w:hAnsiTheme="minorHAnsi" w:cstheme="minorHAnsi"/>
          <w:color w:val="auto"/>
        </w:rPr>
      </w:pPr>
    </w:p>
    <w:p w14:paraId="0A1C3080" w14:textId="77777777" w:rsidR="00D930A5" w:rsidRPr="007208A6" w:rsidRDefault="00D930A5" w:rsidP="00D930A5">
      <w:pPr>
        <w:pStyle w:val="ARCATParagraph"/>
      </w:pPr>
      <w:r w:rsidRPr="007208A6">
        <w:t>ASTM B 221 - Standard Specification for Aluminum and Aluminum-Alloy Extruded Bars, Rods, Wire, Profiles, and Tubes.</w:t>
      </w:r>
    </w:p>
    <w:p w14:paraId="767D5F03" w14:textId="77777777" w:rsidR="00D930A5" w:rsidRPr="007208A6" w:rsidRDefault="00D930A5" w:rsidP="00D930A5">
      <w:pPr>
        <w:pStyle w:val="ARCATBlank"/>
        <w:rPr>
          <w:rFonts w:asciiTheme="minorHAnsi" w:hAnsiTheme="minorHAnsi" w:cstheme="minorHAnsi"/>
          <w:color w:val="auto"/>
        </w:rPr>
      </w:pPr>
    </w:p>
    <w:p w14:paraId="42B2DEFD" w14:textId="77777777" w:rsidR="00D930A5" w:rsidRPr="007208A6" w:rsidRDefault="00D930A5" w:rsidP="00D930A5">
      <w:pPr>
        <w:pStyle w:val="ARCATArticle"/>
      </w:pPr>
      <w:r w:rsidRPr="007208A6">
        <w:t>DESIGN / PERFORMANCE REQUIREMENTS</w:t>
      </w:r>
    </w:p>
    <w:p w14:paraId="63217523" w14:textId="77777777" w:rsidR="00D930A5" w:rsidRPr="007208A6" w:rsidRDefault="00D930A5" w:rsidP="00D930A5">
      <w:pPr>
        <w:pStyle w:val="ARCATBlank"/>
        <w:rPr>
          <w:rFonts w:asciiTheme="minorHAnsi" w:hAnsiTheme="minorHAnsi" w:cstheme="minorHAnsi"/>
          <w:color w:val="auto"/>
        </w:rPr>
      </w:pPr>
    </w:p>
    <w:p w14:paraId="1597A8C4"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6323400" w14:textId="77777777" w:rsidR="00D930A5" w:rsidRPr="007208A6" w:rsidRDefault="00D930A5" w:rsidP="00D930A5">
      <w:pPr>
        <w:pStyle w:val="ARCATParagraph"/>
      </w:pPr>
      <w:r w:rsidRPr="007208A6">
        <w:t xml:space="preserve">Stacking: </w:t>
      </w:r>
    </w:p>
    <w:p w14:paraId="7F01EB2B" w14:textId="77777777" w:rsidR="00D930A5" w:rsidRPr="007208A6" w:rsidRDefault="00D930A5" w:rsidP="00D930A5">
      <w:pPr>
        <w:pStyle w:val="ARCATSubPara"/>
      </w:pPr>
      <w:r w:rsidRPr="007208A6">
        <w:t>Minimum stacking shall be 1.05 inches/linear foot (87.5 mm/meter) of opening plus 3.5 inches (89 mm) for each locking member.</w:t>
      </w:r>
    </w:p>
    <w:p w14:paraId="07A7C48A" w14:textId="77777777" w:rsidR="00D930A5" w:rsidRPr="007208A6" w:rsidRDefault="00D930A5" w:rsidP="00D930A5">
      <w:pPr>
        <w:pStyle w:val="ARCATSubPara"/>
      </w:pPr>
      <w:r w:rsidRPr="007208A6">
        <w:t>Grille support must be designed to carry the weight of a fully stacked door at any point along its length. Support is to carry the total weight / the total stacking and is expressed as lbs./lin. ft.</w:t>
      </w:r>
    </w:p>
    <w:p w14:paraId="4A2B959C" w14:textId="77777777" w:rsidR="00D930A5" w:rsidRPr="007208A6" w:rsidRDefault="00D930A5" w:rsidP="00D930A5">
      <w:pPr>
        <w:pStyle w:val="ARCATParagraph"/>
      </w:pPr>
      <w:r w:rsidRPr="007208A6">
        <w:t>Lintel Deflection: Accommodate deflection of lintel to prevent damage to components, deterioration of seals, or movement between door frame and perimeter framing.</w:t>
      </w:r>
    </w:p>
    <w:p w14:paraId="05175359" w14:textId="77777777" w:rsidR="00D930A5" w:rsidRPr="007208A6" w:rsidRDefault="00D930A5" w:rsidP="00D930A5">
      <w:pPr>
        <w:pStyle w:val="ARCATParagraph"/>
      </w:pPr>
      <w:r w:rsidRPr="007208A6">
        <w:t>Thermal Movement: Design sections to permit thermal expansion and contraction of components to match perimeter opening construction.</w:t>
      </w:r>
    </w:p>
    <w:p w14:paraId="6AE5305B" w14:textId="77777777" w:rsidR="00D930A5" w:rsidRPr="007208A6" w:rsidRDefault="00D930A5" w:rsidP="00D930A5">
      <w:pPr>
        <w:pStyle w:val="ARCATBlank"/>
        <w:rPr>
          <w:rFonts w:asciiTheme="minorHAnsi" w:hAnsiTheme="minorHAnsi" w:cstheme="minorHAnsi"/>
          <w:color w:val="auto"/>
        </w:rPr>
      </w:pPr>
    </w:p>
    <w:p w14:paraId="757D07A5" w14:textId="77777777" w:rsidR="00D930A5" w:rsidRPr="007208A6" w:rsidRDefault="00D930A5" w:rsidP="00D930A5">
      <w:pPr>
        <w:pStyle w:val="ARCATArticle"/>
      </w:pPr>
      <w:r w:rsidRPr="007208A6">
        <w:t>SUBMITTALS</w:t>
      </w:r>
    </w:p>
    <w:p w14:paraId="589B370E" w14:textId="77777777" w:rsidR="00D930A5" w:rsidRPr="007208A6" w:rsidRDefault="00D930A5" w:rsidP="00D930A5">
      <w:pPr>
        <w:pStyle w:val="ARCATBlank"/>
        <w:rPr>
          <w:rFonts w:asciiTheme="minorHAnsi" w:hAnsiTheme="minorHAnsi" w:cstheme="minorHAnsi"/>
          <w:color w:val="auto"/>
        </w:rPr>
      </w:pPr>
    </w:p>
    <w:p w14:paraId="559C0680" w14:textId="77777777" w:rsidR="00D930A5" w:rsidRPr="007208A6" w:rsidRDefault="00D930A5" w:rsidP="00D930A5">
      <w:pPr>
        <w:pStyle w:val="ARCATParagraph"/>
      </w:pPr>
      <w:r w:rsidRPr="007208A6">
        <w:t>Submit under provisions of Section 01 30 00.</w:t>
      </w:r>
    </w:p>
    <w:p w14:paraId="5DB24459" w14:textId="77777777" w:rsidR="00D930A5" w:rsidRPr="007208A6" w:rsidRDefault="00D930A5" w:rsidP="00D930A5">
      <w:pPr>
        <w:pStyle w:val="ARCATParagraph"/>
      </w:pPr>
      <w:r w:rsidRPr="007208A6">
        <w:t>Shop Drawings: Indicate opening dimensions, curves, type of locking posts, elevations and framed opening tolerances.</w:t>
      </w:r>
    </w:p>
    <w:p w14:paraId="1AF50119" w14:textId="77777777" w:rsidR="00D930A5" w:rsidRPr="007208A6" w:rsidRDefault="00D930A5" w:rsidP="00D930A5">
      <w:pPr>
        <w:pStyle w:val="ARCATParagraph"/>
      </w:pPr>
      <w:r w:rsidRPr="007208A6">
        <w:t>Product Data:  Manufacturer's data sheets on each product to be used, including:</w:t>
      </w:r>
    </w:p>
    <w:p w14:paraId="4437CBBD" w14:textId="77777777" w:rsidR="00D930A5" w:rsidRPr="007208A6" w:rsidRDefault="00D930A5" w:rsidP="00D930A5">
      <w:pPr>
        <w:pStyle w:val="ARCATSubPara"/>
      </w:pPr>
      <w:r w:rsidRPr="007208A6">
        <w:t>Preparation instructions and recommendations.</w:t>
      </w:r>
    </w:p>
    <w:p w14:paraId="2B8FD938" w14:textId="77777777" w:rsidR="00D930A5" w:rsidRPr="007208A6" w:rsidRDefault="00D930A5" w:rsidP="00D930A5">
      <w:pPr>
        <w:pStyle w:val="ARCATSubPara"/>
      </w:pPr>
      <w:r w:rsidRPr="007208A6">
        <w:t>Storage and handling requirements and recommendations.</w:t>
      </w:r>
    </w:p>
    <w:p w14:paraId="488CFEBA" w14:textId="77777777" w:rsidR="00D930A5" w:rsidRPr="007208A6" w:rsidRDefault="00D930A5" w:rsidP="00D930A5">
      <w:pPr>
        <w:pStyle w:val="ARCATSubPara"/>
      </w:pPr>
      <w:r w:rsidRPr="007208A6">
        <w:t>Installation methods.</w:t>
      </w:r>
    </w:p>
    <w:p w14:paraId="6415070D" w14:textId="77777777" w:rsidR="00D930A5" w:rsidRPr="007208A6" w:rsidRDefault="00D930A5" w:rsidP="00D930A5">
      <w:pPr>
        <w:pStyle w:val="ARCATBlank"/>
        <w:rPr>
          <w:rFonts w:asciiTheme="minorHAnsi" w:hAnsiTheme="minorHAnsi" w:cstheme="minorHAnsi"/>
          <w:color w:val="auto"/>
        </w:rPr>
      </w:pPr>
    </w:p>
    <w:p w14:paraId="15BC63A1" w14:textId="77777777" w:rsidR="00D930A5" w:rsidRPr="007208A6" w:rsidRDefault="00D930A5" w:rsidP="00D930A5">
      <w:pPr>
        <w:pStyle w:val="ARCATArticle"/>
      </w:pPr>
      <w:r w:rsidRPr="007208A6">
        <w:lastRenderedPageBreak/>
        <w:t>QUALITY ASSURANCE</w:t>
      </w:r>
    </w:p>
    <w:p w14:paraId="7746CC29" w14:textId="77777777" w:rsidR="00D930A5" w:rsidRPr="007208A6" w:rsidRDefault="00D930A5" w:rsidP="00D930A5">
      <w:pPr>
        <w:pStyle w:val="ARCATBlank"/>
        <w:rPr>
          <w:rFonts w:asciiTheme="minorHAnsi" w:hAnsiTheme="minorHAnsi" w:cstheme="minorHAnsi"/>
          <w:color w:val="auto"/>
        </w:rPr>
      </w:pPr>
    </w:p>
    <w:p w14:paraId="72133555" w14:textId="77777777" w:rsidR="00D930A5" w:rsidRPr="007208A6" w:rsidRDefault="00D930A5" w:rsidP="00D930A5">
      <w:pPr>
        <w:pStyle w:val="ARCATParagraph"/>
      </w:pPr>
      <w:r w:rsidRPr="007208A6">
        <w:t>Manufacturer Qualifications: A company that specializes in the manufacturing of the folding grille products required for the project with a minimum of 10 years documented experience.</w:t>
      </w:r>
    </w:p>
    <w:p w14:paraId="65F1E20E" w14:textId="77777777" w:rsidR="00D930A5" w:rsidRPr="007208A6" w:rsidRDefault="00D930A5" w:rsidP="00D930A5">
      <w:pPr>
        <w:pStyle w:val="ARCATParagraph"/>
      </w:pPr>
      <w:r w:rsidRPr="007208A6">
        <w:t>Installer Qualifications: Contractor that has minimum of two years documented experience installing folding grille products similar to those specified.</w:t>
      </w:r>
    </w:p>
    <w:p w14:paraId="0B7A2DBF"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939B91F" w14:textId="77777777" w:rsidR="00D930A5" w:rsidRPr="007208A6" w:rsidRDefault="00D930A5" w:rsidP="00D930A5">
      <w:pPr>
        <w:pStyle w:val="ARCATBlank"/>
        <w:rPr>
          <w:rFonts w:asciiTheme="minorHAnsi" w:hAnsiTheme="minorHAnsi" w:cstheme="minorHAnsi"/>
          <w:color w:val="auto"/>
        </w:rPr>
      </w:pPr>
    </w:p>
    <w:p w14:paraId="667FD810" w14:textId="77777777" w:rsidR="00D930A5" w:rsidRPr="007208A6" w:rsidRDefault="00D930A5" w:rsidP="00D930A5">
      <w:pPr>
        <w:pStyle w:val="ARCATArticle"/>
      </w:pPr>
      <w:r w:rsidRPr="007208A6">
        <w:t>DELIVERY, STORAGE, AND HANDLING</w:t>
      </w:r>
    </w:p>
    <w:p w14:paraId="5190DD0A" w14:textId="77777777" w:rsidR="00D930A5" w:rsidRPr="007208A6" w:rsidRDefault="00D930A5" w:rsidP="00D930A5">
      <w:pPr>
        <w:pStyle w:val="ARCATBlank"/>
        <w:rPr>
          <w:rFonts w:asciiTheme="minorHAnsi" w:hAnsiTheme="minorHAnsi" w:cstheme="minorHAnsi"/>
          <w:color w:val="auto"/>
        </w:rPr>
      </w:pPr>
    </w:p>
    <w:p w14:paraId="3D7CB2CF" w14:textId="77777777" w:rsidR="00D930A5" w:rsidRPr="007208A6" w:rsidRDefault="00D930A5" w:rsidP="00D930A5">
      <w:pPr>
        <w:pStyle w:val="ARCATParagraph"/>
      </w:pPr>
      <w:r w:rsidRPr="007208A6">
        <w:t>Store products in manufacturer's unopened packaging until ready for installation.</w:t>
      </w:r>
    </w:p>
    <w:p w14:paraId="73E4716F" w14:textId="77777777" w:rsidR="00D930A5" w:rsidRPr="007208A6" w:rsidRDefault="00D930A5" w:rsidP="00D930A5">
      <w:pPr>
        <w:pStyle w:val="ARCATParagraph"/>
      </w:pPr>
      <w:r w:rsidRPr="007208A6">
        <w:t>Protect finished surfaces with wrapping. Do not use adhesive papers or sprayed coatings that bond to substrate when exposed to sunlight or weather</w:t>
      </w:r>
    </w:p>
    <w:p w14:paraId="1DE09F0B" w14:textId="77777777" w:rsidR="00D930A5" w:rsidRPr="007208A6" w:rsidRDefault="00D930A5" w:rsidP="00D930A5">
      <w:pPr>
        <w:pStyle w:val="ARCATParagraph"/>
      </w:pPr>
      <w:r w:rsidRPr="007208A6">
        <w:t xml:space="preserve">Protect materials from exposure to moisture. Do not deliver until after wet work is complete and dry. </w:t>
      </w:r>
    </w:p>
    <w:p w14:paraId="4D423C3E" w14:textId="77777777" w:rsidR="00D930A5" w:rsidRPr="007208A6" w:rsidRDefault="00D930A5" w:rsidP="00D930A5">
      <w:pPr>
        <w:pStyle w:val="ARCATParagraph"/>
      </w:pPr>
      <w:r w:rsidRPr="007208A6">
        <w:t>Store materials in a ventilated weather tight location.</w:t>
      </w:r>
    </w:p>
    <w:p w14:paraId="010DE8CD" w14:textId="77777777" w:rsidR="00D930A5" w:rsidRPr="007208A6" w:rsidRDefault="00D930A5" w:rsidP="00D930A5">
      <w:pPr>
        <w:pStyle w:val="ARCATBlank"/>
        <w:rPr>
          <w:rFonts w:asciiTheme="minorHAnsi" w:hAnsiTheme="minorHAnsi" w:cstheme="minorHAnsi"/>
          <w:color w:val="auto"/>
        </w:rPr>
      </w:pPr>
    </w:p>
    <w:p w14:paraId="0DA89E86" w14:textId="77777777" w:rsidR="00D930A5" w:rsidRPr="007208A6" w:rsidRDefault="00D930A5" w:rsidP="00D930A5">
      <w:pPr>
        <w:pStyle w:val="ARCATArticle"/>
      </w:pPr>
      <w:r w:rsidRPr="007208A6">
        <w:t>COORDINATION</w:t>
      </w:r>
    </w:p>
    <w:p w14:paraId="18D627F1" w14:textId="77777777" w:rsidR="00D930A5" w:rsidRPr="007208A6" w:rsidRDefault="00D930A5" w:rsidP="00D930A5">
      <w:pPr>
        <w:pStyle w:val="ARCATBlank"/>
        <w:rPr>
          <w:rFonts w:asciiTheme="minorHAnsi" w:hAnsiTheme="minorHAnsi" w:cstheme="minorHAnsi"/>
          <w:color w:val="auto"/>
        </w:rPr>
      </w:pPr>
    </w:p>
    <w:p w14:paraId="6AC6FC70" w14:textId="77777777" w:rsidR="00D930A5" w:rsidRPr="007208A6" w:rsidRDefault="00D930A5" w:rsidP="00D930A5">
      <w:pPr>
        <w:pStyle w:val="ARCATParagraph"/>
      </w:pPr>
      <w:r w:rsidRPr="007208A6">
        <w:t>Coordinate Work with other operations and installation of finish materials to avoid damage to the materials.</w:t>
      </w:r>
    </w:p>
    <w:p w14:paraId="6ECF3980" w14:textId="77777777" w:rsidR="00D930A5" w:rsidRPr="007208A6" w:rsidRDefault="00D930A5" w:rsidP="00D930A5">
      <w:pPr>
        <w:pStyle w:val="ARCATBlank"/>
        <w:rPr>
          <w:rFonts w:asciiTheme="minorHAnsi" w:hAnsiTheme="minorHAnsi" w:cstheme="minorHAnsi"/>
          <w:color w:val="auto"/>
        </w:rPr>
      </w:pPr>
    </w:p>
    <w:p w14:paraId="1EDDDFCF" w14:textId="77777777" w:rsidR="00D930A5" w:rsidRPr="007208A6" w:rsidRDefault="00D930A5" w:rsidP="00D930A5">
      <w:pPr>
        <w:pStyle w:val="ARCATArticle"/>
      </w:pPr>
      <w:r w:rsidRPr="007208A6">
        <w:t>WARRANTY</w:t>
      </w:r>
    </w:p>
    <w:p w14:paraId="40DFC8DD" w14:textId="77777777" w:rsidR="00D930A5" w:rsidRPr="007208A6" w:rsidRDefault="00D930A5" w:rsidP="00D930A5">
      <w:pPr>
        <w:pStyle w:val="ARCATBlank"/>
        <w:rPr>
          <w:rFonts w:asciiTheme="minorHAnsi" w:hAnsiTheme="minorHAnsi" w:cstheme="minorHAnsi"/>
          <w:color w:val="auto"/>
        </w:rPr>
      </w:pPr>
    </w:p>
    <w:p w14:paraId="642996C2"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2A896D77" w14:textId="77777777" w:rsidR="00D930A5" w:rsidRPr="007208A6" w:rsidRDefault="00D930A5" w:rsidP="00D930A5">
      <w:pPr>
        <w:pStyle w:val="ARCATParagraph"/>
      </w:pPr>
      <w:r w:rsidRPr="007208A6">
        <w:t>Manufacturers standard limited product warranty for a period of two years.</w:t>
      </w:r>
    </w:p>
    <w:p w14:paraId="753931AA" w14:textId="77777777" w:rsidR="00D930A5" w:rsidRPr="007208A6" w:rsidRDefault="00D930A5" w:rsidP="00D930A5">
      <w:pPr>
        <w:pStyle w:val="ARCATBlank"/>
        <w:rPr>
          <w:rFonts w:asciiTheme="minorHAnsi" w:hAnsiTheme="minorHAnsi" w:cstheme="minorHAnsi"/>
          <w:color w:val="auto"/>
        </w:rPr>
      </w:pPr>
    </w:p>
    <w:p w14:paraId="2E3332E1" w14:textId="77777777" w:rsidR="00D930A5" w:rsidRPr="007208A6" w:rsidRDefault="00D930A5" w:rsidP="00D930A5">
      <w:pPr>
        <w:pStyle w:val="ARCATBlank"/>
        <w:rPr>
          <w:rFonts w:asciiTheme="minorHAnsi" w:hAnsiTheme="minorHAnsi" w:cstheme="minorHAnsi"/>
          <w:color w:val="auto"/>
          <w:u w:val="single"/>
        </w:rPr>
      </w:pPr>
    </w:p>
    <w:p w14:paraId="7D33BFC5" w14:textId="77777777" w:rsidR="00D930A5" w:rsidRPr="009A0E88" w:rsidRDefault="00D930A5" w:rsidP="00D930A5">
      <w:pPr>
        <w:pStyle w:val="ARCATPart"/>
        <w:rPr>
          <w:b/>
          <w:bCs/>
        </w:rPr>
      </w:pPr>
      <w:r w:rsidRPr="009A0E88">
        <w:rPr>
          <w:b/>
          <w:bCs/>
        </w:rPr>
        <w:t>PRODUCTS</w:t>
      </w:r>
    </w:p>
    <w:p w14:paraId="4550E732" w14:textId="77777777" w:rsidR="00D930A5" w:rsidRPr="007208A6" w:rsidRDefault="00D930A5" w:rsidP="00D930A5">
      <w:pPr>
        <w:pStyle w:val="ARCATBlank"/>
        <w:rPr>
          <w:rFonts w:asciiTheme="minorHAnsi" w:hAnsiTheme="minorHAnsi" w:cstheme="minorHAnsi"/>
          <w:color w:val="auto"/>
        </w:rPr>
      </w:pPr>
    </w:p>
    <w:p w14:paraId="4BC241F4" w14:textId="77777777" w:rsidR="00D930A5" w:rsidRPr="007208A6" w:rsidRDefault="00D930A5" w:rsidP="00D930A5">
      <w:pPr>
        <w:pStyle w:val="ARCATArticle"/>
      </w:pPr>
      <w:r w:rsidRPr="007208A6">
        <w:t>MANUFACTURERS</w:t>
      </w:r>
    </w:p>
    <w:p w14:paraId="766910D8" w14:textId="77777777" w:rsidR="00D930A5" w:rsidRPr="007208A6" w:rsidRDefault="00D930A5" w:rsidP="00D930A5">
      <w:pPr>
        <w:pStyle w:val="ARCATBlank"/>
        <w:rPr>
          <w:rFonts w:asciiTheme="minorHAnsi" w:hAnsiTheme="minorHAnsi" w:cstheme="minorHAnsi"/>
          <w:color w:val="auto"/>
        </w:rPr>
      </w:pPr>
    </w:p>
    <w:p w14:paraId="37B81B31" w14:textId="77777777" w:rsidR="00D930A5" w:rsidRPr="007208A6" w:rsidRDefault="00D930A5" w:rsidP="00D930A5">
      <w:pPr>
        <w:pStyle w:val="ARCATParagraph"/>
      </w:pPr>
      <w:r w:rsidRPr="007208A6">
        <w:t xml:space="preserve">Acceptable Manufacturer:  Amstel Manufacturing (1993) Inc </w:t>
      </w:r>
    </w:p>
    <w:p w14:paraId="2CF7EFDB" w14:textId="77777777" w:rsidR="00D930A5" w:rsidRPr="007208A6" w:rsidRDefault="00D930A5" w:rsidP="00D930A5">
      <w:pPr>
        <w:pStyle w:val="ARCATParagraph"/>
        <w:numPr>
          <w:ilvl w:val="0"/>
          <w:numId w:val="0"/>
        </w:numPr>
        <w:ind w:left="1152"/>
      </w:pPr>
      <w:r w:rsidRPr="007208A6">
        <w:t xml:space="preserve">128 Centre Street East, Richmond Hill, Ontario. L4C 1A6. Canada.  </w:t>
      </w:r>
    </w:p>
    <w:p w14:paraId="3EB98238" w14:textId="77777777" w:rsidR="00D930A5" w:rsidRPr="007208A6" w:rsidRDefault="00D930A5" w:rsidP="00D930A5">
      <w:pPr>
        <w:pStyle w:val="ARCATParagraph"/>
        <w:numPr>
          <w:ilvl w:val="0"/>
          <w:numId w:val="0"/>
        </w:numPr>
        <w:ind w:left="1152"/>
      </w:pPr>
      <w:r w:rsidRPr="007208A6">
        <w:t xml:space="preserve">Ph. 1-800-663-6206 or 905-508-0855   Fx. 1-866-525-1304 or 905-508-8487  </w:t>
      </w:r>
    </w:p>
    <w:p w14:paraId="6DC57A21" w14:textId="77777777" w:rsidR="00D930A5" w:rsidRPr="007208A6" w:rsidRDefault="00D930A5" w:rsidP="00D930A5">
      <w:pPr>
        <w:pStyle w:val="ARCATParagraph"/>
        <w:numPr>
          <w:ilvl w:val="0"/>
          <w:numId w:val="0"/>
        </w:numPr>
        <w:ind w:left="1152"/>
      </w:pPr>
      <w:r w:rsidRPr="007208A6">
        <w:t xml:space="preserve">E. </w:t>
      </w:r>
      <w:hyperlink r:id="rId8" w:history="1">
        <w:r w:rsidRPr="007208A6">
          <w:rPr>
            <w:rStyle w:val="Hyperlink"/>
          </w:rPr>
          <w:t>projects@amstel-doors.com</w:t>
        </w:r>
      </w:hyperlink>
      <w:r w:rsidRPr="007208A6">
        <w:t xml:space="preserve">  </w:t>
      </w:r>
    </w:p>
    <w:p w14:paraId="4BEB3162" w14:textId="77777777" w:rsidR="00D930A5" w:rsidRPr="007208A6" w:rsidRDefault="00D930A5" w:rsidP="00D930A5">
      <w:pPr>
        <w:pStyle w:val="ARCATParagraph"/>
        <w:numPr>
          <w:ilvl w:val="0"/>
          <w:numId w:val="0"/>
        </w:numPr>
        <w:ind w:left="1152"/>
      </w:pPr>
      <w:r w:rsidRPr="007208A6">
        <w:t xml:space="preserve">W. </w:t>
      </w:r>
      <w:hyperlink r:id="rId9" w:history="1">
        <w:r w:rsidRPr="007208A6">
          <w:rPr>
            <w:rStyle w:val="Hyperlink"/>
          </w:rPr>
          <w:t>www.amstel-doors.com</w:t>
        </w:r>
      </w:hyperlink>
      <w:r w:rsidRPr="007208A6">
        <w:t>.</w:t>
      </w:r>
    </w:p>
    <w:p w14:paraId="18D25DF0"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96A71CA" w14:textId="77777777" w:rsidR="00D930A5" w:rsidRPr="007208A6" w:rsidRDefault="00D930A5" w:rsidP="00D930A5">
      <w:pPr>
        <w:pStyle w:val="ARCATParagraph"/>
      </w:pPr>
      <w:r w:rsidRPr="007208A6">
        <w:t xml:space="preserve">Substitute products by the following manufacturers are accepted:  </w:t>
      </w:r>
    </w:p>
    <w:p w14:paraId="639C35A9" w14:textId="77777777" w:rsidR="00D930A5" w:rsidRPr="007208A6" w:rsidRDefault="00D930A5" w:rsidP="00D930A5">
      <w:pPr>
        <w:pStyle w:val="ARCATSubPara"/>
      </w:pPr>
      <w:r w:rsidRPr="007208A6">
        <w:t xml:space="preserve">Cornell Iron Works Inc. </w:t>
      </w:r>
    </w:p>
    <w:p w14:paraId="7AC38815" w14:textId="77777777" w:rsidR="00D930A5" w:rsidRPr="007208A6" w:rsidRDefault="00D930A5" w:rsidP="00D930A5">
      <w:pPr>
        <w:pStyle w:val="ARCATSubPara"/>
      </w:pPr>
      <w:r w:rsidRPr="007208A6">
        <w:t>The Cookson Company, Inc.</w:t>
      </w:r>
    </w:p>
    <w:p w14:paraId="3A4878DA" w14:textId="77777777" w:rsidR="00D930A5" w:rsidRPr="007208A6" w:rsidRDefault="00D930A5" w:rsidP="00D930A5">
      <w:pPr>
        <w:pStyle w:val="ARCATSubPara"/>
      </w:pPr>
      <w:r w:rsidRPr="007208A6">
        <w:t>McKinlay Door Sales</w:t>
      </w:r>
    </w:p>
    <w:p w14:paraId="09511A57" w14:textId="77777777" w:rsidR="00D930A5" w:rsidRPr="007208A6" w:rsidRDefault="00D930A5" w:rsidP="00D930A5">
      <w:pPr>
        <w:pStyle w:val="ARCATParagraph"/>
      </w:pPr>
      <w:r w:rsidRPr="007208A6">
        <w:t>Requests for substitutions will be considered in accordance with provisions of Section 01 60 00.</w:t>
      </w:r>
    </w:p>
    <w:p w14:paraId="076C389A" w14:textId="77777777" w:rsidR="00D930A5" w:rsidRPr="007208A6" w:rsidRDefault="00D930A5" w:rsidP="00D930A5">
      <w:pPr>
        <w:pStyle w:val="ARCATBlank"/>
        <w:rPr>
          <w:rFonts w:asciiTheme="minorHAnsi" w:hAnsiTheme="minorHAnsi" w:cstheme="minorHAnsi"/>
          <w:color w:val="auto"/>
        </w:rPr>
      </w:pPr>
    </w:p>
    <w:p w14:paraId="5DC419E0" w14:textId="77777777" w:rsidR="00D930A5" w:rsidRPr="007208A6" w:rsidRDefault="00D930A5" w:rsidP="00D930A5">
      <w:pPr>
        <w:pStyle w:val="ARCATArticle"/>
      </w:pPr>
      <w:r w:rsidRPr="007208A6">
        <w:t>MATERIALS</w:t>
      </w:r>
    </w:p>
    <w:p w14:paraId="47218D7A"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6D3D58C2" w14:textId="77777777" w:rsidR="00D930A5" w:rsidRPr="007208A6" w:rsidRDefault="00D930A5" w:rsidP="00D930A5">
      <w:pPr>
        <w:pStyle w:val="ARCATBlank"/>
        <w:rPr>
          <w:rFonts w:asciiTheme="minorHAnsi" w:hAnsiTheme="minorHAnsi" w:cstheme="minorHAnsi"/>
          <w:color w:val="auto"/>
        </w:rPr>
      </w:pPr>
    </w:p>
    <w:p w14:paraId="658309B4" w14:textId="77777777" w:rsidR="00D930A5" w:rsidRPr="007208A6" w:rsidRDefault="00D930A5" w:rsidP="00D930A5">
      <w:pPr>
        <w:pStyle w:val="ARCATParagraph"/>
      </w:pPr>
      <w:r>
        <w:t xml:space="preserve">AS600AA Classic </w:t>
      </w:r>
      <w:r w:rsidRPr="007208A6">
        <w:t>Sliding Security Grille</w:t>
      </w:r>
    </w:p>
    <w:p w14:paraId="6F182890" w14:textId="77777777" w:rsidR="00D930A5" w:rsidRPr="007208A6" w:rsidRDefault="00D930A5" w:rsidP="00D930A5">
      <w:pPr>
        <w:pStyle w:val="ARCATSubPara"/>
      </w:pPr>
      <w:r w:rsidRPr="007208A6">
        <w:t xml:space="preserve">Curtain: </w:t>
      </w:r>
    </w:p>
    <w:p w14:paraId="0CD904EA" w14:textId="77777777" w:rsidR="00D930A5" w:rsidRPr="00DB451C" w:rsidRDefault="00D930A5" w:rsidP="00D930A5">
      <w:pPr>
        <w:pStyle w:val="ARCATSubSub1"/>
      </w:pPr>
      <w:r>
        <w:t>Standard: AS600PAABP</w:t>
      </w:r>
    </w:p>
    <w:p w14:paraId="7C9E4E5C" w14:textId="77777777" w:rsidR="00D930A5" w:rsidRPr="00DB451C" w:rsidRDefault="00D930A5" w:rsidP="00D930A5">
      <w:pPr>
        <w:pStyle w:val="ARCATSubSub2"/>
      </w:pPr>
      <w:r>
        <w:t>Panels to have 2 inch (51 mm) high truss-like polycarbonate plates at the top and bottom of the closure.</w:t>
      </w:r>
    </w:p>
    <w:p w14:paraId="603118F4" w14:textId="77777777" w:rsidR="00D930A5" w:rsidRDefault="00D930A5" w:rsidP="00D930A5">
      <w:pPr>
        <w:pStyle w:val="ARCATSubSub2"/>
      </w:pPr>
      <w:r w:rsidRPr="00DB451C">
        <w:lastRenderedPageBreak/>
        <w:t xml:space="preserve">Constructed of </w:t>
      </w:r>
      <w:r>
        <w:t>5/16 inch (8mm) diameter vertical aluminum rods on 3-1/2 inches (89 mm) centers</w:t>
      </w:r>
    </w:p>
    <w:p w14:paraId="56973A4E" w14:textId="77777777" w:rsidR="00D930A5" w:rsidRDefault="00D930A5" w:rsidP="00D930A5">
      <w:pPr>
        <w:pStyle w:val="ARCATSubSub2"/>
      </w:pPr>
      <w:r>
        <w:t xml:space="preserve">1/8 inch by 5/8 inch by 7-3/4 inch (3mm by 16 mm by 197 mm) flat horizontal aluminum links are staggered in a brick pattern connect 5/16 inch (8mm) diameter vertical aluminum rods. </w:t>
      </w:r>
    </w:p>
    <w:p w14:paraId="02A4B13C" w14:textId="77777777" w:rsidR="00D930A5" w:rsidRPr="00453BEC" w:rsidRDefault="00D930A5" w:rsidP="00D930A5">
      <w:pPr>
        <w:pStyle w:val="ARCATSubSub2"/>
      </w:pPr>
      <w:r>
        <w:t xml:space="preserve">Aluminum links are vertical spaced either every </w:t>
      </w:r>
      <w:r w:rsidRPr="00453BEC">
        <w:rPr>
          <w:i/>
          <w:iCs/>
        </w:rPr>
        <w:t>12 inches (305mm)/ 9 inches (229mm)/ 6 inches (152mm)/ 3 inches (76mm)</w:t>
      </w:r>
      <w:r>
        <w:t xml:space="preserve"> with 7/16 inch (11 mm) diameter PVC sleeves over alternating 5/16 inch (8mm) rods.</w:t>
      </w:r>
    </w:p>
    <w:p w14:paraId="032FF7AF" w14:textId="77777777" w:rsidR="00D930A5" w:rsidRPr="007208A6" w:rsidRDefault="00D930A5" w:rsidP="00D930A5">
      <w:pPr>
        <w:pStyle w:val="ARCATSubSub1"/>
        <w:numPr>
          <w:ilvl w:val="0"/>
          <w:numId w:val="0"/>
        </w:numPr>
        <w:ind w:left="2304"/>
      </w:pPr>
    </w:p>
    <w:p w14:paraId="623DA07C" w14:textId="77777777" w:rsidR="00D930A5" w:rsidRPr="007208A6" w:rsidRDefault="00D930A5" w:rsidP="00D930A5">
      <w:pPr>
        <w:pStyle w:val="ARCATSubPara"/>
      </w:pPr>
      <w:r w:rsidRPr="007208A6">
        <w:t>Weight: AS</w:t>
      </w:r>
      <w:r>
        <w:t>600 Classic: 0.8 lbs./sq. ft. (3.9</w:t>
      </w:r>
      <w:r w:rsidRPr="007208A6">
        <w:t xml:space="preserve"> kg/sq.m).</w:t>
      </w:r>
    </w:p>
    <w:p w14:paraId="71429074" w14:textId="77777777" w:rsidR="00D930A5" w:rsidRPr="007208A6" w:rsidRDefault="00D930A5" w:rsidP="00D930A5">
      <w:pPr>
        <w:pStyle w:val="ARCATSubPara"/>
      </w:pPr>
      <w:r w:rsidRPr="007208A6">
        <w:t>Aluminum is to be 6063 aluminum alloy with T-5 temper conforming to ASTM B 221.</w:t>
      </w:r>
    </w:p>
    <w:p w14:paraId="21AC9B6B" w14:textId="77777777" w:rsidR="00D930A5" w:rsidRPr="007208A6" w:rsidRDefault="00D930A5" w:rsidP="00D930A5">
      <w:pPr>
        <w:pStyle w:val="ARCATSubPara"/>
      </w:pPr>
      <w:r w:rsidRPr="007208A6">
        <w:t>Locking:</w:t>
      </w:r>
    </w:p>
    <w:p w14:paraId="75D31349" w14:textId="77777777" w:rsidR="00D930A5" w:rsidRPr="007208A6" w:rsidRDefault="00D930A5" w:rsidP="00D930A5">
      <w:pPr>
        <w:pStyle w:val="ARCATSubSub1"/>
      </w:pPr>
      <w:r w:rsidRPr="007208A6">
        <w:t>Lead Posts:</w:t>
      </w:r>
    </w:p>
    <w:p w14:paraId="3D97D94C" w14:textId="77777777" w:rsidR="00D930A5" w:rsidRPr="007208A6" w:rsidRDefault="00D930A5" w:rsidP="00D930A5">
      <w:pPr>
        <w:pStyle w:val="ARCATSubSub2"/>
      </w:pPr>
      <w:r w:rsidRPr="007208A6">
        <w:t xml:space="preserve">Standard: </w:t>
      </w:r>
    </w:p>
    <w:p w14:paraId="0578032B" w14:textId="181CA000" w:rsidR="00D930A5" w:rsidRDefault="00D930A5" w:rsidP="003D329D">
      <w:pPr>
        <w:pStyle w:val="ARCATSubSub3"/>
      </w:pPr>
      <w:r w:rsidRPr="007208A6">
        <w:t>Provide (#7) hook bolt post with a concealed hook bolt lock activated by a keyed cylinder or thumb turn that engages hook bolt into full height wall channel.</w:t>
      </w:r>
    </w:p>
    <w:p w14:paraId="681E31D4" w14:textId="77777777" w:rsidR="00D930A5" w:rsidRPr="003D329D" w:rsidRDefault="00D930A5" w:rsidP="00D930A5">
      <w:pPr>
        <w:pStyle w:val="ARCATSubSub2"/>
        <w:rPr>
          <w:color w:val="0070C0"/>
        </w:rPr>
      </w:pPr>
      <w:r w:rsidRPr="003D329D">
        <w:rPr>
          <w:color w:val="0070C0"/>
        </w:rPr>
        <w:t xml:space="preserve">Options: </w:t>
      </w:r>
    </w:p>
    <w:p w14:paraId="696A8E78" w14:textId="4DD23414" w:rsidR="00D930A5" w:rsidRPr="003D329D" w:rsidRDefault="00D930A5" w:rsidP="003D329D">
      <w:pPr>
        <w:pStyle w:val="ARCATSubSub3"/>
        <w:numPr>
          <w:ilvl w:val="6"/>
          <w:numId w:val="42"/>
        </w:numPr>
        <w:rPr>
          <w:color w:val="0070C0"/>
        </w:rPr>
      </w:pPr>
      <w:r w:rsidRPr="003D329D">
        <w:rPr>
          <w:color w:val="0070C0"/>
        </w:rPr>
        <w:t xml:space="preserve">Provide (#2) top and bottom post with top rod and bottom ratcheted rod activated by a keyed cylinder or </w:t>
      </w:r>
      <w:r w:rsidR="000474B7">
        <w:rPr>
          <w:color w:val="0070C0"/>
        </w:rPr>
        <w:t>thumb turn</w:t>
      </w:r>
      <w:r w:rsidRPr="003D329D">
        <w:rPr>
          <w:color w:val="0070C0"/>
        </w:rPr>
        <w:t>. Provide rubber bumper at edge of locking post.</w:t>
      </w:r>
    </w:p>
    <w:p w14:paraId="37E8867C" w14:textId="77777777" w:rsidR="00D930A5" w:rsidRPr="007208A6" w:rsidRDefault="00D930A5" w:rsidP="00D930A5">
      <w:pPr>
        <w:pStyle w:val="ARCATSubSub2"/>
        <w:numPr>
          <w:ilvl w:val="0"/>
          <w:numId w:val="0"/>
        </w:numPr>
        <w:ind w:left="2880"/>
      </w:pPr>
    </w:p>
    <w:p w14:paraId="6E7C044F" w14:textId="77777777" w:rsidR="00D930A5" w:rsidRPr="007208A6" w:rsidRDefault="00D930A5" w:rsidP="00D930A5">
      <w:pPr>
        <w:pStyle w:val="ARCATSubSub1"/>
      </w:pPr>
      <w:r w:rsidRPr="007208A6">
        <w:t xml:space="preserve">Intermediate posts: </w:t>
      </w:r>
    </w:p>
    <w:p w14:paraId="26BE2C8F" w14:textId="77777777" w:rsidR="00D930A5" w:rsidRPr="007208A6" w:rsidRDefault="00D930A5" w:rsidP="00D930A5">
      <w:pPr>
        <w:pStyle w:val="ARCATSubSub2"/>
      </w:pPr>
      <w:r w:rsidRPr="007208A6">
        <w:t xml:space="preserve">Standard: </w:t>
      </w:r>
    </w:p>
    <w:p w14:paraId="68C025F7" w14:textId="77777777" w:rsidR="00D930A5" w:rsidRDefault="00D930A5" w:rsidP="003D329D">
      <w:pPr>
        <w:pStyle w:val="ARCATSubSub3"/>
      </w:pPr>
      <w:r w:rsidRPr="007208A6">
        <w:t xml:space="preserve">Provide </w:t>
      </w:r>
      <w:r w:rsidRPr="00453F11">
        <w:t>(#3) intermediate posts with an adjustable manually operated drop bolt with cylinder locks</w:t>
      </w:r>
      <w:r>
        <w:t>.</w:t>
      </w:r>
    </w:p>
    <w:p w14:paraId="2E7D6187" w14:textId="77777777" w:rsidR="00D930A5" w:rsidRPr="003D329D" w:rsidRDefault="00D930A5" w:rsidP="00D930A5">
      <w:pPr>
        <w:pStyle w:val="ARCATSubSub2"/>
        <w:rPr>
          <w:color w:val="0070C0"/>
        </w:rPr>
      </w:pPr>
      <w:r w:rsidRPr="003D329D">
        <w:rPr>
          <w:color w:val="0070C0"/>
        </w:rPr>
        <w:t>Options:</w:t>
      </w:r>
    </w:p>
    <w:p w14:paraId="1B1347FE" w14:textId="6C4CDF55" w:rsidR="00D930A5" w:rsidRPr="003D329D" w:rsidRDefault="00D930A5" w:rsidP="003D329D">
      <w:pPr>
        <w:pStyle w:val="ARCATSubSub3"/>
        <w:numPr>
          <w:ilvl w:val="6"/>
          <w:numId w:val="43"/>
        </w:numPr>
        <w:rPr>
          <w:color w:val="0070C0"/>
        </w:rPr>
      </w:pPr>
      <w:r w:rsidRPr="003D329D">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3E09A2" w:rsidRPr="003D329D">
        <w:rPr>
          <w:color w:val="0070C0"/>
        </w:rPr>
        <w:t>Only to be used when post is behind</w:t>
      </w:r>
      <w:r w:rsidR="00DB595F" w:rsidRPr="003D329D">
        <w:rPr>
          <w:color w:val="0070C0"/>
        </w:rPr>
        <w:t xml:space="preserve"> a</w:t>
      </w:r>
      <w:r w:rsidR="003E09A2" w:rsidRPr="003D329D">
        <w:rPr>
          <w:color w:val="0070C0"/>
        </w:rPr>
        <w:t xml:space="preserve"> window</w:t>
      </w:r>
      <w:r w:rsidR="00DB595F" w:rsidRPr="003D329D">
        <w:rPr>
          <w:color w:val="0070C0"/>
        </w:rPr>
        <w:t xml:space="preserve"> application</w:t>
      </w:r>
      <w:r w:rsidR="003E09A2" w:rsidRPr="003D329D">
        <w:rPr>
          <w:color w:val="0070C0"/>
        </w:rPr>
        <w:t xml:space="preserve"> or any other obstacle.</w:t>
      </w:r>
    </w:p>
    <w:p w14:paraId="4DBDADD8" w14:textId="77777777" w:rsidR="00D930A5" w:rsidRPr="007208A6" w:rsidRDefault="00D930A5" w:rsidP="003D329D">
      <w:pPr>
        <w:pStyle w:val="ARCATSubSub3"/>
        <w:numPr>
          <w:ilvl w:val="0"/>
          <w:numId w:val="0"/>
        </w:numPr>
        <w:ind w:left="3456"/>
      </w:pPr>
    </w:p>
    <w:p w14:paraId="00C317C1" w14:textId="77777777" w:rsidR="00D930A5" w:rsidRPr="007208A6" w:rsidRDefault="00D930A5" w:rsidP="00D930A5">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7730A3F" w14:textId="77777777" w:rsidR="00D930A5" w:rsidRPr="007208A6" w:rsidRDefault="00D930A5" w:rsidP="00D930A5">
      <w:pPr>
        <w:pStyle w:val="ARCATSubSub1"/>
      </w:pPr>
      <w:r w:rsidRPr="007208A6">
        <w:t>End Posts:</w:t>
      </w:r>
    </w:p>
    <w:p w14:paraId="735D097F" w14:textId="77777777" w:rsidR="00D930A5" w:rsidRPr="007208A6" w:rsidRDefault="00D930A5" w:rsidP="00D930A5">
      <w:pPr>
        <w:pStyle w:val="ARCATSubSub2"/>
      </w:pPr>
      <w:r w:rsidRPr="007208A6">
        <w:t xml:space="preserve">Standard: </w:t>
      </w:r>
    </w:p>
    <w:p w14:paraId="5342470B" w14:textId="77777777" w:rsidR="00D930A5" w:rsidRDefault="00D930A5" w:rsidP="003D329D">
      <w:pPr>
        <w:pStyle w:val="ARCATSubSub3"/>
      </w:pPr>
      <w:r w:rsidRPr="007208A6">
        <w:t>Provide (#6) self-locking post with an attached full height protection plate, self-locking into a steel V-stop mounted to the floor or counter inside the storage pocket.</w:t>
      </w:r>
    </w:p>
    <w:p w14:paraId="30AC5F38" w14:textId="77777777" w:rsidR="00D930A5" w:rsidRPr="003D329D" w:rsidRDefault="00D930A5" w:rsidP="00D930A5">
      <w:pPr>
        <w:pStyle w:val="ARCATSubSub2"/>
        <w:rPr>
          <w:color w:val="0070C0"/>
        </w:rPr>
      </w:pPr>
      <w:r w:rsidRPr="003D329D">
        <w:rPr>
          <w:color w:val="0070C0"/>
        </w:rPr>
        <w:t>Options:</w:t>
      </w:r>
    </w:p>
    <w:p w14:paraId="5FCDA23C" w14:textId="4E1B01F2" w:rsidR="00D930A5" w:rsidRPr="003D329D" w:rsidRDefault="00D930A5" w:rsidP="003D329D">
      <w:pPr>
        <w:pStyle w:val="ARCATSubSub3"/>
        <w:numPr>
          <w:ilvl w:val="6"/>
          <w:numId w:val="44"/>
        </w:numPr>
        <w:rPr>
          <w:color w:val="0070C0"/>
        </w:rPr>
      </w:pPr>
      <w:r w:rsidRPr="003D329D">
        <w:rPr>
          <w:color w:val="0070C0"/>
        </w:rPr>
        <w:t xml:space="preserve">Provide (#7) hook bolt post with a concealed hook bolt lock activated by a keyed cylinder or </w:t>
      </w:r>
      <w:r w:rsidR="000474B7">
        <w:rPr>
          <w:color w:val="0070C0"/>
        </w:rPr>
        <w:t>thumb turn</w:t>
      </w:r>
      <w:r w:rsidRPr="003D329D">
        <w:rPr>
          <w:color w:val="0070C0"/>
        </w:rPr>
        <w:t xml:space="preserve"> that engages the hook bolt into full height wall channel.</w:t>
      </w:r>
    </w:p>
    <w:p w14:paraId="6ED5CF28" w14:textId="77777777" w:rsidR="00D930A5" w:rsidRPr="003D329D" w:rsidRDefault="00D930A5" w:rsidP="003D329D">
      <w:pPr>
        <w:pStyle w:val="ARCATSubSub3"/>
        <w:rPr>
          <w:color w:val="0070C0"/>
        </w:rPr>
      </w:pPr>
      <w:r w:rsidRPr="003D329D">
        <w:rPr>
          <w:color w:val="0070C0"/>
        </w:rPr>
        <w:t>Provide (#8) fixed end post.</w:t>
      </w:r>
    </w:p>
    <w:p w14:paraId="1B7918EF" w14:textId="7F852C2B" w:rsidR="00D930A5" w:rsidRPr="003D329D" w:rsidRDefault="00D930A5" w:rsidP="003D329D">
      <w:pPr>
        <w:pStyle w:val="ARCATSubSub3"/>
        <w:rPr>
          <w:color w:val="0070C0"/>
        </w:rPr>
      </w:pPr>
      <w:r w:rsidRPr="003D329D">
        <w:rPr>
          <w:color w:val="0070C0"/>
        </w:rPr>
        <w:t xml:space="preserve">Provide (#2) top and bottom post with top rod and bottom ratcheted rod activated by a keyed cylinder or </w:t>
      </w:r>
      <w:r w:rsidR="000474B7">
        <w:rPr>
          <w:color w:val="0070C0"/>
        </w:rPr>
        <w:t>thumb turn</w:t>
      </w:r>
      <w:r w:rsidRPr="003D329D">
        <w:rPr>
          <w:color w:val="0070C0"/>
        </w:rPr>
        <w:t>. Provide rubber bumper at the edge of the locking post.</w:t>
      </w:r>
    </w:p>
    <w:p w14:paraId="0FBE55C7" w14:textId="77777777" w:rsidR="00D930A5" w:rsidRDefault="00D930A5" w:rsidP="003D329D">
      <w:pPr>
        <w:pStyle w:val="ARCATSubSub3"/>
        <w:numPr>
          <w:ilvl w:val="0"/>
          <w:numId w:val="0"/>
        </w:numPr>
        <w:ind w:left="3456"/>
      </w:pPr>
    </w:p>
    <w:p w14:paraId="42558ADB" w14:textId="77777777" w:rsidR="00B44DD9" w:rsidRDefault="00B44DD9" w:rsidP="003D329D">
      <w:pPr>
        <w:pStyle w:val="ARCATSubSub3"/>
        <w:numPr>
          <w:ilvl w:val="0"/>
          <w:numId w:val="0"/>
        </w:numPr>
        <w:ind w:left="3456"/>
      </w:pPr>
    </w:p>
    <w:p w14:paraId="13ED7BAD" w14:textId="77777777" w:rsidR="00D930A5" w:rsidRPr="007208A6" w:rsidRDefault="00D930A5" w:rsidP="00D930A5">
      <w:pPr>
        <w:pStyle w:val="ARCATSubSub1"/>
      </w:pPr>
      <w:r w:rsidRPr="007208A6">
        <w:lastRenderedPageBreak/>
        <w:t>Bi-parting Posts:</w:t>
      </w:r>
    </w:p>
    <w:p w14:paraId="18AE6129" w14:textId="77777777" w:rsidR="00D930A5" w:rsidRPr="007208A6" w:rsidRDefault="00D930A5" w:rsidP="00D930A5">
      <w:pPr>
        <w:pStyle w:val="ARCATSubSub2"/>
      </w:pPr>
      <w:r w:rsidRPr="007208A6">
        <w:t xml:space="preserve">Standard: </w:t>
      </w:r>
    </w:p>
    <w:p w14:paraId="74D2160B" w14:textId="1EC1A54E" w:rsidR="00D930A5" w:rsidRDefault="00D930A5" w:rsidP="003D329D">
      <w:pPr>
        <w:pStyle w:val="ARCATSubSub3"/>
      </w:pPr>
      <w:r w:rsidRPr="007208A6">
        <w:t xml:space="preserve">Provide (#5) bi-parting posts for sliding grilles at </w:t>
      </w:r>
      <w:r>
        <w:t xml:space="preserve">maximum </w:t>
      </w:r>
      <w:r w:rsidRPr="007208A6">
        <w:t xml:space="preserve">30’0” wide intervals. One lock member will retain a hook-bolt deadlock activated by keyed cylinder or thumb-turn cylinder.  A second intermediate locking member is provided with a steel floor bolt and shall include a full height channel to accept the hook-bolt deadlock. </w:t>
      </w:r>
    </w:p>
    <w:p w14:paraId="3AA48E05" w14:textId="77777777" w:rsidR="00D930A5" w:rsidRPr="003D329D" w:rsidRDefault="00D930A5" w:rsidP="00D930A5">
      <w:pPr>
        <w:pStyle w:val="ARCATSubSub2"/>
        <w:rPr>
          <w:color w:val="0070C0"/>
        </w:rPr>
      </w:pPr>
      <w:r w:rsidRPr="003D329D">
        <w:rPr>
          <w:color w:val="0070C0"/>
        </w:rPr>
        <w:t>Options:</w:t>
      </w:r>
    </w:p>
    <w:p w14:paraId="55E9308E" w14:textId="77777777" w:rsidR="00D930A5" w:rsidRPr="003D329D" w:rsidRDefault="00D930A5" w:rsidP="003D329D">
      <w:pPr>
        <w:pStyle w:val="ARCATSubSub3"/>
        <w:numPr>
          <w:ilvl w:val="6"/>
          <w:numId w:val="45"/>
        </w:numPr>
        <w:rPr>
          <w:color w:val="0070C0"/>
        </w:rPr>
      </w:pPr>
      <w:r w:rsidRPr="003D329D">
        <w:rPr>
          <w:color w:val="0070C0"/>
        </w:rPr>
        <w:t xml:space="preserve">Provide (#5) bi-parting posts – additional posts can be added at intervals shorter than 30’0” wide. </w:t>
      </w:r>
    </w:p>
    <w:p w14:paraId="6DF89026" w14:textId="77777777" w:rsidR="00D930A5" w:rsidRPr="007342B1" w:rsidRDefault="00D930A5" w:rsidP="003D329D">
      <w:pPr>
        <w:pStyle w:val="ARCATSubSub3"/>
        <w:numPr>
          <w:ilvl w:val="0"/>
          <w:numId w:val="0"/>
        </w:numPr>
        <w:ind w:left="3456"/>
      </w:pPr>
    </w:p>
    <w:p w14:paraId="73BEF677" w14:textId="77777777" w:rsidR="00D930A5" w:rsidRPr="007208A6" w:rsidRDefault="00D930A5" w:rsidP="00D930A5">
      <w:pPr>
        <w:pStyle w:val="ARCATSubPara"/>
      </w:pPr>
      <w:r>
        <w:t>Emergency Egress Door (Optional):</w:t>
      </w:r>
    </w:p>
    <w:p w14:paraId="00022C65" w14:textId="77777777" w:rsidR="00D930A5" w:rsidRDefault="00D930A5" w:rsidP="00D930A5">
      <w:pPr>
        <w:pStyle w:val="ARCATSubSub1"/>
      </w:pPr>
      <w:r w:rsidRPr="007208A6">
        <w:t>E</w:t>
      </w:r>
      <w:r>
        <w:t>mergency Egress provided as required. Where local by-laws dictate provide fall-away man-door egress operable by means of thumb-turn. Egress door for AS600 Classic Sliding Grille c/w AS500 Solid Panels. Door should not be used as regular means of passage.</w:t>
      </w:r>
    </w:p>
    <w:p w14:paraId="6E6DC73A" w14:textId="77777777" w:rsidR="00D930A5" w:rsidRDefault="00D930A5" w:rsidP="00D930A5">
      <w:pPr>
        <w:pStyle w:val="ARCATSubSub1"/>
        <w:numPr>
          <w:ilvl w:val="0"/>
          <w:numId w:val="0"/>
        </w:numPr>
        <w:ind w:left="2304"/>
      </w:pPr>
    </w:p>
    <w:p w14:paraId="0480E02E" w14:textId="77777777" w:rsidR="00D930A5" w:rsidRPr="007208A6" w:rsidRDefault="00D930A5" w:rsidP="00D930A5">
      <w:pPr>
        <w:pStyle w:val="ARCATSubPara"/>
      </w:pPr>
      <w:r>
        <w:t>Floor Sockets:</w:t>
      </w:r>
    </w:p>
    <w:p w14:paraId="5F24F962" w14:textId="77777777" w:rsidR="00D930A5" w:rsidRPr="007208A6" w:rsidRDefault="00D930A5" w:rsidP="00D930A5">
      <w:pPr>
        <w:pStyle w:val="ARCATSubSub2"/>
      </w:pPr>
      <w:r w:rsidRPr="007208A6">
        <w:t>Standard:</w:t>
      </w:r>
    </w:p>
    <w:p w14:paraId="2880190B" w14:textId="77777777" w:rsidR="00D930A5" w:rsidRDefault="00D930A5" w:rsidP="003D329D">
      <w:pPr>
        <w:pStyle w:val="ARCATSubSub3"/>
      </w:pPr>
      <w:r w:rsidRPr="007208A6">
        <w:t>Supply Stainless Steel dustproof floor sockets for all drop bolts.</w:t>
      </w:r>
    </w:p>
    <w:p w14:paraId="554D78D0" w14:textId="77777777" w:rsidR="00D930A5" w:rsidRPr="003D329D" w:rsidRDefault="00D930A5" w:rsidP="00D930A5">
      <w:pPr>
        <w:pStyle w:val="ARCATSubSub2"/>
        <w:rPr>
          <w:color w:val="0070C0"/>
        </w:rPr>
      </w:pPr>
      <w:r w:rsidRPr="00B44DD9">
        <w:rPr>
          <w:color w:val="0070C0"/>
        </w:rPr>
        <w:t>Op</w:t>
      </w:r>
      <w:r w:rsidRPr="003D329D">
        <w:rPr>
          <w:color w:val="0070C0"/>
        </w:rPr>
        <w:t>tional:</w:t>
      </w:r>
    </w:p>
    <w:p w14:paraId="182097C9" w14:textId="77777777" w:rsidR="00D930A5" w:rsidRPr="003D329D" w:rsidRDefault="00D930A5" w:rsidP="003D329D">
      <w:pPr>
        <w:pStyle w:val="ARCATSubSub3"/>
        <w:numPr>
          <w:ilvl w:val="6"/>
          <w:numId w:val="46"/>
        </w:numPr>
        <w:rPr>
          <w:color w:val="0070C0"/>
        </w:rPr>
      </w:pPr>
      <w:r w:rsidRPr="003D329D">
        <w:rPr>
          <w:color w:val="0070C0"/>
        </w:rPr>
        <w:t>Custom shortened floor sockets available if required.</w:t>
      </w:r>
    </w:p>
    <w:p w14:paraId="356BB3CA" w14:textId="77777777" w:rsidR="00D930A5" w:rsidRPr="007208A6" w:rsidRDefault="00D930A5" w:rsidP="003D329D">
      <w:pPr>
        <w:pStyle w:val="ARCATSubSub3"/>
        <w:numPr>
          <w:ilvl w:val="0"/>
          <w:numId w:val="0"/>
        </w:numPr>
        <w:ind w:left="3456"/>
      </w:pPr>
    </w:p>
    <w:p w14:paraId="7FDD27F1" w14:textId="77777777" w:rsidR="00D930A5" w:rsidRPr="007208A6" w:rsidRDefault="00D930A5" w:rsidP="00D930A5">
      <w:pPr>
        <w:pStyle w:val="ARCATSubPara"/>
      </w:pPr>
      <w:r w:rsidRPr="007208A6">
        <w:t xml:space="preserve">Track: </w:t>
      </w:r>
    </w:p>
    <w:p w14:paraId="62524767"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098A2831" w14:textId="77777777" w:rsidR="00D930A5" w:rsidRPr="007208A6" w:rsidRDefault="00D930A5" w:rsidP="00D930A5">
      <w:pPr>
        <w:pStyle w:val="ARCATSubSub1"/>
      </w:pPr>
      <w:r w:rsidRPr="007208A6">
        <w:t xml:space="preserve">Overhead track shall be 1.3 inches (33 mm) wide by 1.8 inches (46 mm) high and sized to accept 1-1/8 inches (29 mm) diameter roller trolleys. </w:t>
      </w:r>
    </w:p>
    <w:p w14:paraId="14349740" w14:textId="77777777" w:rsidR="00D930A5" w:rsidRPr="007208A6" w:rsidRDefault="00D930A5" w:rsidP="00D930A5">
      <w:pPr>
        <w:pStyle w:val="ARCATSubSub1"/>
      </w:pPr>
      <w:r w:rsidRPr="007208A6">
        <w:t>Rollers bear on 0.27 inch (7 mm) thick aluminum surface within the track.</w:t>
      </w:r>
    </w:p>
    <w:p w14:paraId="409B359C"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1D6486D4" w14:textId="77777777" w:rsidR="00D930A5" w:rsidRPr="007208A6" w:rsidRDefault="00D930A5" w:rsidP="00D930A5">
      <w:pPr>
        <w:pStyle w:val="ARCATSubSub1"/>
      </w:pPr>
      <w:r w:rsidRPr="007208A6">
        <w:t>Radius Track: Provide the following where indicated.</w:t>
      </w:r>
    </w:p>
    <w:p w14:paraId="34952EBC" w14:textId="77777777" w:rsidR="00D930A5" w:rsidRDefault="00D930A5" w:rsidP="00D930A5">
      <w:pPr>
        <w:pStyle w:val="ARCATSubSub2"/>
      </w:pPr>
      <w:r>
        <w:t>Standard:</w:t>
      </w:r>
    </w:p>
    <w:p w14:paraId="5A2EB338"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90 degrees.</w:t>
      </w:r>
    </w:p>
    <w:p w14:paraId="4C9E4BC7"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45 degrees.</w:t>
      </w:r>
    </w:p>
    <w:p w14:paraId="6FCDE25D" w14:textId="77777777" w:rsidR="00D930A5" w:rsidRPr="003D329D" w:rsidRDefault="00D930A5" w:rsidP="00D930A5">
      <w:pPr>
        <w:pStyle w:val="ARCATSubSub2"/>
        <w:rPr>
          <w:color w:val="0070C0"/>
        </w:rPr>
      </w:pPr>
      <w:r w:rsidRPr="003D329D">
        <w:rPr>
          <w:color w:val="0070C0"/>
        </w:rPr>
        <w:t>Optional:</w:t>
      </w:r>
    </w:p>
    <w:p w14:paraId="4871F828" w14:textId="77777777" w:rsidR="00D930A5" w:rsidRPr="003D329D" w:rsidRDefault="00D930A5" w:rsidP="003D329D">
      <w:pPr>
        <w:pStyle w:val="ARCATSubSub3"/>
        <w:numPr>
          <w:ilvl w:val="6"/>
          <w:numId w:val="47"/>
        </w:numPr>
        <w:rPr>
          <w:color w:val="0070C0"/>
        </w:rPr>
      </w:pPr>
      <w:r w:rsidRPr="003D329D">
        <w:rPr>
          <w:color w:val="0070C0"/>
        </w:rPr>
        <w:t>Radius: 10.625 inches (270 mm) in 90 degrees.</w:t>
      </w:r>
    </w:p>
    <w:p w14:paraId="5749DF6F" w14:textId="77777777" w:rsidR="00D930A5" w:rsidRPr="003D329D" w:rsidRDefault="00D930A5" w:rsidP="003D329D">
      <w:pPr>
        <w:pStyle w:val="ARCATSubSub3"/>
        <w:rPr>
          <w:color w:val="0070C0"/>
        </w:rPr>
      </w:pPr>
      <w:r w:rsidRPr="003D329D">
        <w:rPr>
          <w:color w:val="0070C0"/>
        </w:rPr>
        <w:t>Radius: 36 inches (914 mm) in 90 degrees.</w:t>
      </w:r>
    </w:p>
    <w:p w14:paraId="480D9B69" w14:textId="77777777" w:rsidR="00D930A5" w:rsidRPr="003D329D" w:rsidRDefault="00D930A5" w:rsidP="003D329D">
      <w:pPr>
        <w:pStyle w:val="ARCATSubSub3"/>
        <w:rPr>
          <w:color w:val="0070C0"/>
        </w:rPr>
      </w:pPr>
      <w:r w:rsidRPr="003D329D">
        <w:rPr>
          <w:color w:val="0070C0"/>
        </w:rPr>
        <w:t>Radius: 48 inches (1219 mm) in 90 degrees.</w:t>
      </w:r>
    </w:p>
    <w:p w14:paraId="4D0FEF2C" w14:textId="77777777" w:rsidR="00D930A5" w:rsidRPr="007208A6" w:rsidRDefault="00D930A5" w:rsidP="003D329D">
      <w:pPr>
        <w:pStyle w:val="ARCATSubSub3"/>
        <w:numPr>
          <w:ilvl w:val="0"/>
          <w:numId w:val="0"/>
        </w:numPr>
        <w:ind w:left="3456"/>
      </w:pPr>
    </w:p>
    <w:p w14:paraId="775757A1" w14:textId="77777777" w:rsidR="00D930A5" w:rsidRDefault="00D930A5" w:rsidP="00D930A5">
      <w:pPr>
        <w:pStyle w:val="ARCATSubPara"/>
      </w:pPr>
      <w:r w:rsidRPr="007208A6">
        <w:t>Factory Finishes: Use two letter suffix to denote required door finish.</w:t>
      </w:r>
    </w:p>
    <w:p w14:paraId="6CC9A3DC" w14:textId="77777777" w:rsidR="00D930A5" w:rsidRDefault="00D930A5" w:rsidP="00D930A5">
      <w:pPr>
        <w:pStyle w:val="ARCATSubSub2"/>
      </w:pPr>
      <w:r>
        <w:t>Standard:</w:t>
      </w:r>
    </w:p>
    <w:p w14:paraId="0EA0302D" w14:textId="77777777" w:rsidR="00D930A5" w:rsidRDefault="00D930A5" w:rsidP="003D329D">
      <w:pPr>
        <w:pStyle w:val="ARCATSubSub3"/>
      </w:pPr>
      <w:r>
        <w:rPr>
          <w:u w:val="single"/>
        </w:rPr>
        <w:t>A</w:t>
      </w:r>
      <w:r w:rsidRPr="00A73E6C">
        <w:rPr>
          <w:u w:val="single"/>
        </w:rPr>
        <w:t>A</w:t>
      </w:r>
      <w:r>
        <w:tab/>
        <w:t>Clear Anodized, 0.0004 inch (10 micron) clear anodizing.</w:t>
      </w:r>
    </w:p>
    <w:p w14:paraId="7BA4FF7A" w14:textId="77777777" w:rsidR="000C596B" w:rsidRPr="003D329D" w:rsidRDefault="000C596B" w:rsidP="000C596B">
      <w:pPr>
        <w:pStyle w:val="ARCATSubSub2"/>
        <w:rPr>
          <w:color w:val="0070C0"/>
        </w:rPr>
      </w:pPr>
      <w:r w:rsidRPr="003D329D">
        <w:rPr>
          <w:color w:val="0070C0"/>
        </w:rPr>
        <w:t>Option:</w:t>
      </w:r>
    </w:p>
    <w:p w14:paraId="0CC84FAB" w14:textId="03E9D98B" w:rsidR="000C596B" w:rsidRPr="00B44DD9" w:rsidRDefault="000C596B" w:rsidP="003D329D">
      <w:pPr>
        <w:pStyle w:val="ARCATSubSub3"/>
        <w:numPr>
          <w:ilvl w:val="6"/>
          <w:numId w:val="21"/>
        </w:numPr>
      </w:pPr>
      <w:r w:rsidRPr="003D329D">
        <w:rPr>
          <w:color w:val="0070C0"/>
        </w:rPr>
        <w:t>No substitution for Clear Anodized</w:t>
      </w:r>
      <w:r w:rsidRPr="00B44DD9">
        <w:t>.</w:t>
      </w:r>
    </w:p>
    <w:p w14:paraId="2AFF639F" w14:textId="77777777" w:rsidR="00355CB1" w:rsidRDefault="00355CB1" w:rsidP="00D930A5">
      <w:pPr>
        <w:pStyle w:val="ARCATNote"/>
        <w:rPr>
          <w:rFonts w:asciiTheme="minorHAnsi" w:hAnsiTheme="minorHAnsi" w:cstheme="minorHAnsi"/>
          <w:b w:val="0"/>
          <w:vanish w:val="0"/>
          <w:color w:val="auto"/>
        </w:rPr>
      </w:pPr>
    </w:p>
    <w:p w14:paraId="3264EE90" w14:textId="77777777" w:rsidR="00D930A5" w:rsidRPr="007208A6" w:rsidRDefault="00D930A5" w:rsidP="00D930A5">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6520D756" w14:textId="77777777" w:rsidR="00D930A5" w:rsidRPr="007208A6" w:rsidRDefault="00D930A5" w:rsidP="00D930A5">
      <w:pPr>
        <w:pStyle w:val="ARCATBlank"/>
        <w:rPr>
          <w:rFonts w:asciiTheme="minorHAnsi" w:hAnsiTheme="minorHAnsi" w:cstheme="minorHAnsi"/>
          <w:color w:val="auto"/>
        </w:rPr>
      </w:pPr>
    </w:p>
    <w:p w14:paraId="37F1F3F5" w14:textId="77777777" w:rsidR="00D930A5" w:rsidRDefault="00D930A5" w:rsidP="00D930A5">
      <w:pPr>
        <w:pStyle w:val="ARCATArticle"/>
      </w:pPr>
      <w:r w:rsidRPr="007208A6">
        <w:t>ACCESSORIES</w:t>
      </w:r>
    </w:p>
    <w:p w14:paraId="5828BF31" w14:textId="77777777" w:rsidR="00D930A5" w:rsidRPr="00791609" w:rsidRDefault="00D930A5" w:rsidP="00D930A5">
      <w:pPr>
        <w:pStyle w:val="ARCATArticle"/>
        <w:numPr>
          <w:ilvl w:val="0"/>
          <w:numId w:val="0"/>
        </w:numPr>
        <w:ind w:left="576"/>
      </w:pPr>
    </w:p>
    <w:p w14:paraId="2E3B95B1" w14:textId="77777777" w:rsidR="00D930A5" w:rsidRDefault="00D930A5" w:rsidP="00D930A5">
      <w:pPr>
        <w:pStyle w:val="ARCATParagraph"/>
      </w:pPr>
      <w:r w:rsidRPr="007208A6">
        <w:t>Fasteners: Galvanized or corrosion resistant steel.</w:t>
      </w:r>
    </w:p>
    <w:p w14:paraId="7C7D3AAF" w14:textId="77777777" w:rsidR="00B44DD9" w:rsidRDefault="00B44DD9" w:rsidP="00B44DD9">
      <w:pPr>
        <w:pStyle w:val="ARCATParagraph"/>
        <w:numPr>
          <w:ilvl w:val="0"/>
          <w:numId w:val="0"/>
        </w:numPr>
        <w:ind w:left="1152"/>
      </w:pPr>
    </w:p>
    <w:p w14:paraId="2954AAD7" w14:textId="77777777" w:rsidR="00355CB1" w:rsidRDefault="00355CB1" w:rsidP="00B44DD9">
      <w:pPr>
        <w:pStyle w:val="ARCATParagraph"/>
        <w:numPr>
          <w:ilvl w:val="0"/>
          <w:numId w:val="0"/>
        </w:numPr>
        <w:ind w:left="1152"/>
      </w:pPr>
    </w:p>
    <w:p w14:paraId="418F201C" w14:textId="77777777" w:rsidR="00D930A5" w:rsidRPr="007208A6" w:rsidRDefault="00D930A5" w:rsidP="00D930A5">
      <w:pPr>
        <w:pStyle w:val="ARCATArticle"/>
      </w:pPr>
      <w:r w:rsidRPr="007208A6">
        <w:lastRenderedPageBreak/>
        <w:t>FABRICATION</w:t>
      </w:r>
    </w:p>
    <w:p w14:paraId="2ACFA5A5" w14:textId="77777777" w:rsidR="00D930A5" w:rsidRPr="007208A6" w:rsidRDefault="00D930A5" w:rsidP="00D930A5">
      <w:pPr>
        <w:pStyle w:val="ARCATBlank"/>
        <w:rPr>
          <w:rFonts w:asciiTheme="minorHAnsi" w:hAnsiTheme="minorHAnsi" w:cstheme="minorHAnsi"/>
          <w:color w:val="auto"/>
        </w:rPr>
      </w:pPr>
    </w:p>
    <w:p w14:paraId="7B126BC0" w14:textId="77777777" w:rsidR="00D930A5" w:rsidRPr="007208A6" w:rsidRDefault="00D930A5" w:rsidP="00D930A5">
      <w:pPr>
        <w:pStyle w:val="ARCATParagraph"/>
      </w:pPr>
      <w:r w:rsidRPr="007208A6">
        <w:t>Size and fabricate grille assembly to allow for tolerances of rough framed openings, clearances, shim spacing and shims around perimeter of assemblies.</w:t>
      </w:r>
    </w:p>
    <w:p w14:paraId="0CBCA987" w14:textId="77777777" w:rsidR="00D930A5" w:rsidRPr="007208A6" w:rsidRDefault="00D930A5" w:rsidP="00D930A5">
      <w:pPr>
        <w:pStyle w:val="ARCATParagraph"/>
      </w:pPr>
      <w:r w:rsidRPr="007208A6">
        <w:t>Ensure joints and connections are flush and hairline.</w:t>
      </w:r>
    </w:p>
    <w:p w14:paraId="3CC04E6D" w14:textId="77777777" w:rsidR="00D930A5" w:rsidRPr="007208A6" w:rsidRDefault="00D930A5" w:rsidP="00D930A5">
      <w:pPr>
        <w:pStyle w:val="ARCATParagraph"/>
      </w:pPr>
      <w:r w:rsidRPr="007208A6">
        <w:t>Accurately and rigidly fit joints and corners.</w:t>
      </w:r>
    </w:p>
    <w:p w14:paraId="388D6FC8" w14:textId="77777777" w:rsidR="00D930A5" w:rsidRPr="007208A6" w:rsidRDefault="00D930A5" w:rsidP="00D930A5">
      <w:pPr>
        <w:pStyle w:val="ARCATBlank"/>
        <w:rPr>
          <w:rFonts w:asciiTheme="minorHAnsi" w:hAnsiTheme="minorHAnsi" w:cstheme="minorHAnsi"/>
          <w:color w:val="auto"/>
        </w:rPr>
      </w:pPr>
    </w:p>
    <w:p w14:paraId="79887768" w14:textId="77777777" w:rsidR="00D930A5" w:rsidRPr="009A0E88" w:rsidRDefault="00D930A5" w:rsidP="00D930A5">
      <w:pPr>
        <w:pStyle w:val="ARCATPart"/>
        <w:rPr>
          <w:b/>
          <w:bCs/>
        </w:rPr>
      </w:pPr>
      <w:r w:rsidRPr="009A0E88">
        <w:rPr>
          <w:b/>
          <w:bCs/>
        </w:rPr>
        <w:t>EXECUTION</w:t>
      </w:r>
    </w:p>
    <w:p w14:paraId="0359CC31" w14:textId="77777777" w:rsidR="00D930A5" w:rsidRPr="007208A6" w:rsidRDefault="00D930A5" w:rsidP="00D930A5">
      <w:pPr>
        <w:pStyle w:val="ARCATBlank"/>
        <w:rPr>
          <w:rFonts w:asciiTheme="minorHAnsi" w:hAnsiTheme="minorHAnsi" w:cstheme="minorHAnsi"/>
          <w:color w:val="auto"/>
        </w:rPr>
      </w:pPr>
    </w:p>
    <w:p w14:paraId="26FB2D93" w14:textId="77777777" w:rsidR="00D930A5" w:rsidRPr="007208A6" w:rsidRDefault="00D930A5" w:rsidP="00D930A5">
      <w:pPr>
        <w:pStyle w:val="ARCATArticle"/>
      </w:pPr>
      <w:r w:rsidRPr="007208A6">
        <w:t>EXAMINATION</w:t>
      </w:r>
    </w:p>
    <w:p w14:paraId="0D10159B" w14:textId="77777777" w:rsidR="00D930A5" w:rsidRPr="007208A6" w:rsidRDefault="00D930A5" w:rsidP="00D930A5">
      <w:pPr>
        <w:pStyle w:val="ARCATBlank"/>
        <w:rPr>
          <w:rFonts w:asciiTheme="minorHAnsi" w:hAnsiTheme="minorHAnsi" w:cstheme="minorHAnsi"/>
          <w:color w:val="auto"/>
        </w:rPr>
      </w:pPr>
    </w:p>
    <w:p w14:paraId="3D198D70" w14:textId="77777777" w:rsidR="00D930A5" w:rsidRPr="007208A6" w:rsidRDefault="00D930A5" w:rsidP="00D930A5">
      <w:pPr>
        <w:pStyle w:val="ARCATParagraph"/>
      </w:pPr>
      <w:r w:rsidRPr="007208A6">
        <w:t>Do not begin installation until substrates have been properly prepared</w:t>
      </w:r>
      <w:r>
        <w:t xml:space="preserve"> and are able to carry the weight of the folded grille.</w:t>
      </w:r>
    </w:p>
    <w:p w14:paraId="1853C906" w14:textId="77777777" w:rsidR="00D930A5" w:rsidRPr="007208A6" w:rsidRDefault="00D930A5" w:rsidP="00D930A5">
      <w:pPr>
        <w:pStyle w:val="ARCATParagraph"/>
      </w:pPr>
      <w:r w:rsidRPr="007208A6">
        <w:t>Verify openings are ready to receive work and opening dimensions and clearances are as indicated on shop drawings.</w:t>
      </w:r>
    </w:p>
    <w:p w14:paraId="61539BA8"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5F8769E0" w14:textId="77777777" w:rsidR="00D930A5" w:rsidRPr="007208A6" w:rsidRDefault="00D930A5" w:rsidP="00D930A5">
      <w:pPr>
        <w:pStyle w:val="ARCATParagraph"/>
      </w:pPr>
      <w:r w:rsidRPr="007208A6">
        <w:t>Provide full size template or CAD file for custom radius track prior to fabrication.</w:t>
      </w:r>
    </w:p>
    <w:p w14:paraId="68F59B27" w14:textId="77777777" w:rsidR="00D930A5" w:rsidRPr="007208A6" w:rsidRDefault="00D930A5" w:rsidP="00D930A5">
      <w:pPr>
        <w:pStyle w:val="ARCATParagraph"/>
      </w:pPr>
      <w:r w:rsidRPr="007208A6">
        <w:t>If openings are the responsibility of another installer, notify Architect of unsatisfactory preparation before proceeding.</w:t>
      </w:r>
    </w:p>
    <w:p w14:paraId="314E0CC6" w14:textId="77777777" w:rsidR="00D930A5" w:rsidRPr="007208A6" w:rsidRDefault="00D930A5" w:rsidP="00D930A5">
      <w:pPr>
        <w:pStyle w:val="ARCATBlank"/>
        <w:rPr>
          <w:rFonts w:asciiTheme="minorHAnsi" w:hAnsiTheme="minorHAnsi" w:cstheme="minorHAnsi"/>
          <w:color w:val="auto"/>
        </w:rPr>
      </w:pPr>
    </w:p>
    <w:p w14:paraId="1A4CC719" w14:textId="77777777" w:rsidR="00D930A5" w:rsidRPr="007208A6" w:rsidRDefault="00D930A5" w:rsidP="00D930A5">
      <w:pPr>
        <w:pStyle w:val="ARCATArticle"/>
      </w:pPr>
      <w:r w:rsidRPr="007208A6">
        <w:t>PREPARATION</w:t>
      </w:r>
    </w:p>
    <w:p w14:paraId="0E7EC248" w14:textId="77777777" w:rsidR="00D930A5" w:rsidRPr="007208A6" w:rsidRDefault="00D930A5" w:rsidP="00D930A5">
      <w:pPr>
        <w:pStyle w:val="ARCATBlank"/>
        <w:rPr>
          <w:rFonts w:asciiTheme="minorHAnsi" w:hAnsiTheme="minorHAnsi" w:cstheme="minorHAnsi"/>
          <w:color w:val="auto"/>
        </w:rPr>
      </w:pPr>
    </w:p>
    <w:p w14:paraId="2FF0007A" w14:textId="77777777" w:rsidR="00D930A5" w:rsidRPr="007208A6" w:rsidRDefault="00D930A5" w:rsidP="00D930A5">
      <w:pPr>
        <w:pStyle w:val="ARCATParagraph"/>
      </w:pPr>
      <w:r w:rsidRPr="007208A6">
        <w:t>Clean surfaces thoroughly prior to installation.</w:t>
      </w:r>
    </w:p>
    <w:p w14:paraId="254F0444" w14:textId="77777777" w:rsidR="00D930A5" w:rsidRPr="007208A6" w:rsidRDefault="00D930A5" w:rsidP="00D930A5">
      <w:pPr>
        <w:pStyle w:val="ARCATParagraph"/>
      </w:pPr>
      <w:r w:rsidRPr="007208A6">
        <w:t>Prepare surfaces as recommended by the manufacturer for achieving the correct installation under the project conditions.</w:t>
      </w:r>
    </w:p>
    <w:p w14:paraId="6363642A" w14:textId="77777777" w:rsidR="00D930A5" w:rsidRPr="007208A6" w:rsidRDefault="00D930A5" w:rsidP="00D930A5">
      <w:pPr>
        <w:pStyle w:val="ARCATBlank"/>
        <w:rPr>
          <w:rFonts w:asciiTheme="minorHAnsi" w:hAnsiTheme="minorHAnsi" w:cstheme="minorHAnsi"/>
          <w:color w:val="auto"/>
        </w:rPr>
      </w:pPr>
    </w:p>
    <w:p w14:paraId="770699B0" w14:textId="77777777" w:rsidR="00D930A5" w:rsidRPr="007208A6" w:rsidRDefault="00D930A5" w:rsidP="00D930A5">
      <w:pPr>
        <w:pStyle w:val="ARCATArticle"/>
      </w:pPr>
      <w:r w:rsidRPr="007208A6">
        <w:t>INSTALLATION</w:t>
      </w:r>
    </w:p>
    <w:p w14:paraId="5342ED7F" w14:textId="77777777" w:rsidR="00D930A5" w:rsidRPr="007208A6" w:rsidRDefault="00D930A5" w:rsidP="00D930A5">
      <w:pPr>
        <w:pStyle w:val="ARCATBlank"/>
        <w:rPr>
          <w:rFonts w:asciiTheme="minorHAnsi" w:hAnsiTheme="minorHAnsi" w:cstheme="minorHAnsi"/>
          <w:color w:val="auto"/>
        </w:rPr>
      </w:pPr>
    </w:p>
    <w:p w14:paraId="499E0504" w14:textId="77777777" w:rsidR="00D930A5" w:rsidRPr="007208A6" w:rsidRDefault="00D930A5" w:rsidP="00D930A5">
      <w:pPr>
        <w:pStyle w:val="ARCATParagraph"/>
      </w:pPr>
      <w:r w:rsidRPr="007208A6">
        <w:t>Install in accordance with manufacturer's instructions.</w:t>
      </w:r>
    </w:p>
    <w:p w14:paraId="4E334929" w14:textId="77777777" w:rsidR="00D930A5" w:rsidRPr="007208A6" w:rsidRDefault="00D930A5" w:rsidP="00D930A5">
      <w:pPr>
        <w:pStyle w:val="ARCATParagraph"/>
      </w:pPr>
      <w:r w:rsidRPr="007208A6">
        <w:t>Attach frame and shims to perimeter opening to accommodate construction tolerances and other irregularities.</w:t>
      </w:r>
    </w:p>
    <w:p w14:paraId="208A9A84" w14:textId="77777777" w:rsidR="00D930A5" w:rsidRPr="007208A6" w:rsidRDefault="00D930A5" w:rsidP="00D930A5">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00566DA8" w14:textId="77777777" w:rsidR="00D930A5" w:rsidRPr="007208A6" w:rsidRDefault="00D930A5" w:rsidP="00D930A5">
      <w:pPr>
        <w:pStyle w:val="ARCATParagraph"/>
      </w:pPr>
      <w:r w:rsidRPr="007208A6">
        <w:t>Separate aluminum and other corrodible surfaces from sources of corrosi</w:t>
      </w:r>
      <w:r>
        <w:t>ve</w:t>
      </w:r>
      <w:r w:rsidRPr="007208A6">
        <w:t xml:space="preserve"> of electrolytic action at points of contact with other materials.</w:t>
      </w:r>
    </w:p>
    <w:p w14:paraId="0EB98640" w14:textId="77777777" w:rsidR="00D930A5" w:rsidRPr="007208A6" w:rsidRDefault="00D930A5" w:rsidP="00D930A5">
      <w:pPr>
        <w:pStyle w:val="ARCATParagraph"/>
      </w:pPr>
      <w:r w:rsidRPr="007208A6">
        <w:t>Adjust hardware for smooth operation.</w:t>
      </w:r>
    </w:p>
    <w:p w14:paraId="7E5FEBE9" w14:textId="77777777" w:rsidR="00D930A5" w:rsidRPr="007208A6" w:rsidRDefault="00D930A5" w:rsidP="00D930A5">
      <w:pPr>
        <w:pStyle w:val="ARCATBlank"/>
        <w:rPr>
          <w:rFonts w:asciiTheme="minorHAnsi" w:hAnsiTheme="minorHAnsi" w:cstheme="minorHAnsi"/>
          <w:color w:val="auto"/>
        </w:rPr>
      </w:pPr>
    </w:p>
    <w:p w14:paraId="40EA4DBA" w14:textId="77777777" w:rsidR="00D930A5" w:rsidRPr="007208A6" w:rsidRDefault="00D930A5" w:rsidP="00D930A5">
      <w:pPr>
        <w:pStyle w:val="ARCATArticle"/>
      </w:pPr>
      <w:r w:rsidRPr="007208A6">
        <w:t>CLEANING</w:t>
      </w:r>
    </w:p>
    <w:p w14:paraId="77B49CD4" w14:textId="77777777" w:rsidR="00D930A5" w:rsidRPr="007208A6" w:rsidRDefault="00D930A5" w:rsidP="00D930A5">
      <w:pPr>
        <w:pStyle w:val="ARCATBlank"/>
        <w:rPr>
          <w:rFonts w:asciiTheme="minorHAnsi" w:hAnsiTheme="minorHAnsi" w:cstheme="minorHAnsi"/>
          <w:color w:val="auto"/>
        </w:rPr>
      </w:pPr>
    </w:p>
    <w:p w14:paraId="66F15D0F" w14:textId="77777777" w:rsidR="00D930A5" w:rsidRPr="007208A6" w:rsidRDefault="00D930A5" w:rsidP="00D930A5">
      <w:pPr>
        <w:pStyle w:val="ARCATParagraph"/>
      </w:pPr>
      <w:r w:rsidRPr="007208A6">
        <w:t>Remove protective material from factory finished surfaces.</w:t>
      </w:r>
    </w:p>
    <w:p w14:paraId="548C05CE" w14:textId="77777777" w:rsidR="00D930A5" w:rsidRDefault="00D930A5" w:rsidP="00D930A5">
      <w:pPr>
        <w:pStyle w:val="ARCATParagraph"/>
      </w:pPr>
      <w:r w:rsidRPr="007208A6">
        <w:t>Remove temporary labels and visible markings</w:t>
      </w:r>
    </w:p>
    <w:p w14:paraId="1AC78542" w14:textId="77777777" w:rsidR="00D930A5" w:rsidRPr="007208A6" w:rsidRDefault="00D930A5" w:rsidP="00D930A5">
      <w:pPr>
        <w:pStyle w:val="ARCATBlank"/>
        <w:rPr>
          <w:rFonts w:asciiTheme="minorHAnsi" w:hAnsiTheme="minorHAnsi" w:cstheme="minorHAnsi"/>
          <w:color w:val="auto"/>
        </w:rPr>
      </w:pPr>
    </w:p>
    <w:p w14:paraId="734FEB26" w14:textId="77777777" w:rsidR="00D930A5" w:rsidRPr="007208A6" w:rsidRDefault="00D930A5" w:rsidP="00D930A5">
      <w:pPr>
        <w:pStyle w:val="ARCATArticle"/>
      </w:pPr>
      <w:r w:rsidRPr="007208A6">
        <w:t>PROTECTION</w:t>
      </w:r>
    </w:p>
    <w:p w14:paraId="5BFCF728" w14:textId="77777777" w:rsidR="00D930A5" w:rsidRPr="007208A6" w:rsidRDefault="00D930A5" w:rsidP="00D930A5">
      <w:pPr>
        <w:pStyle w:val="ARCATBlank"/>
        <w:rPr>
          <w:rFonts w:asciiTheme="minorHAnsi" w:hAnsiTheme="minorHAnsi" w:cstheme="minorHAnsi"/>
          <w:color w:val="auto"/>
        </w:rPr>
      </w:pPr>
    </w:p>
    <w:p w14:paraId="12A29805" w14:textId="77777777" w:rsidR="00D930A5" w:rsidRPr="007208A6" w:rsidRDefault="00D930A5" w:rsidP="00D930A5">
      <w:pPr>
        <w:pStyle w:val="ARCATParagraph"/>
      </w:pPr>
      <w:r w:rsidRPr="007208A6">
        <w:t>Protect installed products until completion of project.</w:t>
      </w:r>
    </w:p>
    <w:p w14:paraId="02AEAD2B" w14:textId="77777777" w:rsidR="00D930A5" w:rsidRDefault="00D930A5" w:rsidP="00D930A5">
      <w:pPr>
        <w:pStyle w:val="ARCATParagraph"/>
      </w:pPr>
      <w:r w:rsidRPr="007208A6">
        <w:t>Touch-up, repair or replace damaged products before Substantial Completion.</w:t>
      </w:r>
    </w:p>
    <w:p w14:paraId="04361CE6" w14:textId="77777777" w:rsidR="00355CB1" w:rsidRPr="007208A6" w:rsidRDefault="00355CB1" w:rsidP="00355CB1">
      <w:pPr>
        <w:pStyle w:val="ARCATParagraph"/>
        <w:numPr>
          <w:ilvl w:val="0"/>
          <w:numId w:val="0"/>
        </w:numPr>
        <w:ind w:left="1152"/>
      </w:pPr>
    </w:p>
    <w:p w14:paraId="57E0A671" w14:textId="77777777" w:rsidR="00D930A5" w:rsidRPr="00453BEC" w:rsidRDefault="00D930A5" w:rsidP="00D930A5">
      <w:pPr>
        <w:spacing w:after="0"/>
        <w:rPr>
          <w:rFonts w:cstheme="minorHAnsi"/>
          <w:b/>
          <w:bCs/>
          <w:sz w:val="20"/>
        </w:rPr>
      </w:pPr>
      <w:r w:rsidRPr="0069147C">
        <w:rPr>
          <w:rStyle w:val="StyleArial10pt"/>
          <w:rFonts w:asciiTheme="minorHAnsi" w:hAnsiTheme="minorHAnsi" w:cstheme="minorHAnsi"/>
          <w:b/>
          <w:bCs/>
        </w:rPr>
        <w:t>END OF SECTION</w:t>
      </w:r>
    </w:p>
    <w:p w14:paraId="18AEABD1" w14:textId="77777777" w:rsidR="00D930A5" w:rsidRPr="007208A6" w:rsidRDefault="00D930A5" w:rsidP="00D930A5">
      <w:pPr>
        <w:jc w:val="center"/>
        <w:rPr>
          <w:rFonts w:cstheme="minorHAnsi"/>
          <w:sz w:val="20"/>
        </w:rPr>
      </w:pPr>
      <w:r w:rsidRPr="007208A6">
        <w:rPr>
          <w:rFonts w:cstheme="minorHAnsi"/>
          <w:i/>
          <w:sz w:val="20"/>
        </w:rPr>
        <w:t>SPECIFICATIONS SUBJECT TO CHANGE WITHOUT NOTICE</w:t>
      </w:r>
    </w:p>
    <w:p w14:paraId="4B6E6DE5" w14:textId="77777777" w:rsidR="00D930A5" w:rsidRDefault="00D930A5" w:rsidP="00D930A5">
      <w:pPr>
        <w:jc w:val="center"/>
        <w:rPr>
          <w:rFonts w:cstheme="minorHAnsi"/>
          <w:b/>
          <w:color w:val="000000" w:themeColor="text1"/>
          <w:sz w:val="28"/>
          <w:szCs w:val="28"/>
        </w:rPr>
      </w:pPr>
    </w:p>
    <w:p w14:paraId="667AB86A" w14:textId="77777777" w:rsidR="00D930A5" w:rsidRDefault="00D930A5" w:rsidP="00D930A5">
      <w:pPr>
        <w:jc w:val="center"/>
        <w:rPr>
          <w:rFonts w:cstheme="minorHAnsi"/>
          <w:b/>
          <w:color w:val="000000" w:themeColor="text1"/>
          <w:sz w:val="28"/>
          <w:szCs w:val="28"/>
        </w:rPr>
      </w:pPr>
      <w:r>
        <w:rPr>
          <w:rFonts w:cstheme="minorHAnsi"/>
          <w:b/>
          <w:color w:val="000000" w:themeColor="text1"/>
          <w:sz w:val="28"/>
          <w:szCs w:val="28"/>
        </w:rPr>
        <w:t>AS600PAASL CLASSIC</w:t>
      </w:r>
      <w:r w:rsidRPr="007208A6">
        <w:rPr>
          <w:rFonts w:cstheme="minorHAnsi"/>
          <w:b/>
          <w:color w:val="000000" w:themeColor="text1"/>
          <w:sz w:val="28"/>
          <w:szCs w:val="28"/>
        </w:rPr>
        <w:t xml:space="preserve"> SLIDING GRILLE</w:t>
      </w:r>
    </w:p>
    <w:p w14:paraId="0D01ACA1" w14:textId="77777777" w:rsidR="00D930A5" w:rsidRPr="008F7BC8" w:rsidRDefault="00D930A5" w:rsidP="00D930A5">
      <w:pPr>
        <w:jc w:val="center"/>
        <w:rPr>
          <w:rFonts w:cstheme="minorHAnsi"/>
          <w:b/>
          <w:color w:val="000000" w:themeColor="text1"/>
          <w:sz w:val="28"/>
          <w:szCs w:val="28"/>
        </w:rPr>
      </w:pPr>
    </w:p>
    <w:p w14:paraId="1448421B" w14:textId="77777777" w:rsidR="00D930A5" w:rsidRPr="009A0E88" w:rsidRDefault="00D930A5" w:rsidP="00D930A5">
      <w:pPr>
        <w:pStyle w:val="ARCATPart"/>
        <w:numPr>
          <w:ilvl w:val="0"/>
          <w:numId w:val="17"/>
        </w:numPr>
        <w:rPr>
          <w:b/>
          <w:bCs/>
        </w:rPr>
      </w:pPr>
      <w:r w:rsidRPr="009A0E88">
        <w:rPr>
          <w:b/>
          <w:bCs/>
        </w:rPr>
        <w:t>GENERAL</w:t>
      </w:r>
    </w:p>
    <w:p w14:paraId="331CC054" w14:textId="77777777" w:rsidR="00D930A5" w:rsidRPr="007208A6" w:rsidRDefault="00D930A5" w:rsidP="00D930A5">
      <w:pPr>
        <w:pStyle w:val="ARCATBlank"/>
        <w:rPr>
          <w:rFonts w:asciiTheme="minorHAnsi" w:hAnsiTheme="minorHAnsi" w:cstheme="minorHAnsi"/>
          <w:color w:val="auto"/>
        </w:rPr>
      </w:pPr>
    </w:p>
    <w:p w14:paraId="710B2B08" w14:textId="77777777" w:rsidR="00D930A5" w:rsidRPr="00966703" w:rsidRDefault="00D930A5" w:rsidP="00D930A5">
      <w:pPr>
        <w:pStyle w:val="ARCATArticle"/>
      </w:pPr>
      <w:r w:rsidRPr="00966703">
        <w:t>SECTION INCLUDES</w:t>
      </w:r>
    </w:p>
    <w:p w14:paraId="547ECDE9"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1FAE552A" w14:textId="77777777" w:rsidR="00D930A5" w:rsidRPr="007208A6" w:rsidRDefault="00D930A5" w:rsidP="00D930A5">
      <w:pPr>
        <w:pStyle w:val="ARCATBlank"/>
        <w:rPr>
          <w:rFonts w:asciiTheme="minorHAnsi" w:hAnsiTheme="minorHAnsi" w:cstheme="minorHAnsi"/>
          <w:color w:val="auto"/>
        </w:rPr>
      </w:pPr>
    </w:p>
    <w:p w14:paraId="7E05E6D9" w14:textId="77777777" w:rsidR="00D930A5" w:rsidRPr="00966703" w:rsidRDefault="00D930A5" w:rsidP="00D930A5">
      <w:pPr>
        <w:pStyle w:val="ARCATParagraph"/>
      </w:pPr>
      <w:r w:rsidRPr="00966703">
        <w:t>Sliding Grille – Side Folding Door and Grille</w:t>
      </w:r>
    </w:p>
    <w:p w14:paraId="437614AF" w14:textId="77777777" w:rsidR="00D930A5" w:rsidRPr="007208A6" w:rsidRDefault="00D930A5" w:rsidP="00D930A5">
      <w:pPr>
        <w:pStyle w:val="ARCATParagraph"/>
        <w:numPr>
          <w:ilvl w:val="0"/>
          <w:numId w:val="0"/>
        </w:numPr>
      </w:pPr>
    </w:p>
    <w:p w14:paraId="24044F2C" w14:textId="77777777" w:rsidR="00D930A5" w:rsidRPr="007208A6" w:rsidRDefault="00D930A5" w:rsidP="00D930A5">
      <w:pPr>
        <w:pStyle w:val="ARCATArticle"/>
      </w:pPr>
      <w:r w:rsidRPr="007208A6">
        <w:t>RELATED SECTIONS</w:t>
      </w:r>
    </w:p>
    <w:p w14:paraId="545E1D68"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399AF121" w14:textId="77777777" w:rsidR="00D930A5" w:rsidRPr="007208A6" w:rsidRDefault="00D930A5" w:rsidP="00D930A5">
      <w:pPr>
        <w:pStyle w:val="ARCATBlank"/>
        <w:rPr>
          <w:rFonts w:asciiTheme="minorHAnsi" w:hAnsiTheme="minorHAnsi" w:cstheme="minorHAnsi"/>
          <w:color w:val="auto"/>
        </w:rPr>
      </w:pPr>
    </w:p>
    <w:p w14:paraId="08214A5F" w14:textId="77777777" w:rsidR="00D930A5" w:rsidRPr="007208A6" w:rsidRDefault="00D930A5" w:rsidP="00D930A5">
      <w:pPr>
        <w:pStyle w:val="ARCATParagraph"/>
      </w:pPr>
      <w:r w:rsidRPr="007208A6">
        <w:t>Section 033000 – Concrete: Concrete openings.</w:t>
      </w:r>
    </w:p>
    <w:p w14:paraId="002EC7A7" w14:textId="77777777" w:rsidR="00D930A5" w:rsidRPr="007208A6" w:rsidRDefault="00D930A5" w:rsidP="00D930A5">
      <w:pPr>
        <w:pStyle w:val="ARCATParagraph"/>
      </w:pPr>
      <w:r w:rsidRPr="007208A6">
        <w:t>Section 042000 – Masonry: Masonry openings.</w:t>
      </w:r>
    </w:p>
    <w:p w14:paraId="1DADFA6E" w14:textId="77777777" w:rsidR="00D930A5" w:rsidRPr="007208A6" w:rsidRDefault="00D930A5" w:rsidP="00D930A5">
      <w:pPr>
        <w:pStyle w:val="ARCATParagraph"/>
      </w:pPr>
      <w:r w:rsidRPr="007208A6">
        <w:t>Section 055000 – Metal Fabrications: Supporting members.</w:t>
      </w:r>
    </w:p>
    <w:p w14:paraId="366D209C" w14:textId="77777777" w:rsidR="00D930A5" w:rsidRPr="007208A6" w:rsidRDefault="00D930A5" w:rsidP="00D930A5">
      <w:pPr>
        <w:pStyle w:val="ARCATParagraph"/>
      </w:pPr>
      <w:r w:rsidRPr="007208A6">
        <w:t>Section 061000 – Carpentry: Framing and trim.</w:t>
      </w:r>
    </w:p>
    <w:p w14:paraId="1388CFF3" w14:textId="77777777" w:rsidR="00D930A5" w:rsidRPr="007208A6" w:rsidRDefault="00D930A5" w:rsidP="00D930A5">
      <w:pPr>
        <w:pStyle w:val="ARCATParagraph"/>
      </w:pPr>
      <w:r w:rsidRPr="007208A6">
        <w:t>Section 092500 – Gypsum Drywall: Opening finish.</w:t>
      </w:r>
    </w:p>
    <w:p w14:paraId="029E5780" w14:textId="77777777" w:rsidR="00D930A5" w:rsidRPr="007208A6" w:rsidRDefault="00D930A5" w:rsidP="00D930A5">
      <w:pPr>
        <w:pStyle w:val="ARCATBlank"/>
        <w:rPr>
          <w:rFonts w:asciiTheme="minorHAnsi" w:hAnsiTheme="minorHAnsi" w:cstheme="minorHAnsi"/>
          <w:color w:val="auto"/>
        </w:rPr>
      </w:pPr>
    </w:p>
    <w:p w14:paraId="0F8F8226" w14:textId="77777777" w:rsidR="00D930A5" w:rsidRPr="007208A6" w:rsidRDefault="00D930A5" w:rsidP="00D930A5">
      <w:pPr>
        <w:pStyle w:val="ARCATArticle"/>
      </w:pPr>
      <w:r w:rsidRPr="007208A6">
        <w:t>REFERENCES</w:t>
      </w:r>
    </w:p>
    <w:p w14:paraId="0F80AB93"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5642E09F" w14:textId="77777777" w:rsidR="00D930A5" w:rsidRPr="007208A6" w:rsidRDefault="00D930A5" w:rsidP="00D930A5">
      <w:pPr>
        <w:pStyle w:val="ARCATBlank"/>
        <w:rPr>
          <w:rFonts w:asciiTheme="minorHAnsi" w:hAnsiTheme="minorHAnsi" w:cstheme="minorHAnsi"/>
          <w:color w:val="auto"/>
        </w:rPr>
      </w:pPr>
    </w:p>
    <w:p w14:paraId="5EB012C5" w14:textId="77777777" w:rsidR="00D930A5" w:rsidRPr="007208A6" w:rsidRDefault="00D930A5" w:rsidP="00D930A5">
      <w:pPr>
        <w:pStyle w:val="ARCATParagraph"/>
      </w:pPr>
      <w:r w:rsidRPr="007208A6">
        <w:t>ASTM B 221 - Standard Specification for Aluminum and Aluminum-Alloy Extruded Bars, Rods, Wire, Profiles, and Tubes.</w:t>
      </w:r>
    </w:p>
    <w:p w14:paraId="23CCF5B2" w14:textId="77777777" w:rsidR="00D930A5" w:rsidRPr="007208A6" w:rsidRDefault="00D930A5" w:rsidP="00D930A5">
      <w:pPr>
        <w:pStyle w:val="ARCATBlank"/>
        <w:rPr>
          <w:rFonts w:asciiTheme="minorHAnsi" w:hAnsiTheme="minorHAnsi" w:cstheme="minorHAnsi"/>
          <w:color w:val="auto"/>
        </w:rPr>
      </w:pPr>
    </w:p>
    <w:p w14:paraId="08FA773F" w14:textId="77777777" w:rsidR="00D930A5" w:rsidRPr="007208A6" w:rsidRDefault="00D930A5" w:rsidP="00D930A5">
      <w:pPr>
        <w:pStyle w:val="ARCATArticle"/>
      </w:pPr>
      <w:r w:rsidRPr="007208A6">
        <w:t>DESIGN / PERFORMANCE REQUIREMENTS</w:t>
      </w:r>
    </w:p>
    <w:p w14:paraId="0BBD6D9A" w14:textId="77777777" w:rsidR="00D930A5" w:rsidRPr="007208A6" w:rsidRDefault="00D930A5" w:rsidP="00D930A5">
      <w:pPr>
        <w:pStyle w:val="ARCATBlank"/>
        <w:rPr>
          <w:rFonts w:asciiTheme="minorHAnsi" w:hAnsiTheme="minorHAnsi" w:cstheme="minorHAnsi"/>
          <w:color w:val="auto"/>
        </w:rPr>
      </w:pPr>
    </w:p>
    <w:p w14:paraId="7D226BE2"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2C91AD1F" w14:textId="77777777" w:rsidR="00D930A5" w:rsidRPr="007208A6" w:rsidRDefault="00D930A5" w:rsidP="00D930A5">
      <w:pPr>
        <w:pStyle w:val="ARCATParagraph"/>
      </w:pPr>
      <w:r w:rsidRPr="007208A6">
        <w:t xml:space="preserve">Stacking: </w:t>
      </w:r>
    </w:p>
    <w:p w14:paraId="6BAB4704" w14:textId="77777777" w:rsidR="00D930A5" w:rsidRPr="007208A6" w:rsidRDefault="00D930A5" w:rsidP="00D930A5">
      <w:pPr>
        <w:pStyle w:val="ARCATSubPara"/>
      </w:pPr>
      <w:r w:rsidRPr="007208A6">
        <w:t>Minimum stacking shall be 1.05 inches/linear foot (87.5 mm/meter) of opening plus 3.5 inches (89 mm) for each locking member.</w:t>
      </w:r>
    </w:p>
    <w:p w14:paraId="24D04C9B" w14:textId="77777777" w:rsidR="00D930A5" w:rsidRPr="007208A6" w:rsidRDefault="00D930A5" w:rsidP="00D930A5">
      <w:pPr>
        <w:pStyle w:val="ARCATSubPara"/>
      </w:pPr>
      <w:r w:rsidRPr="007208A6">
        <w:t>Grille support must be designed to carry the weight of a fully stacked door at any point along its length. Support is to carry the total weight / the total stacking and is expressed as lbs./lin. ft.</w:t>
      </w:r>
    </w:p>
    <w:p w14:paraId="66179C37" w14:textId="77777777" w:rsidR="00D930A5" w:rsidRPr="007208A6" w:rsidRDefault="00D930A5" w:rsidP="00D930A5">
      <w:pPr>
        <w:pStyle w:val="ARCATParagraph"/>
      </w:pPr>
      <w:r w:rsidRPr="007208A6">
        <w:t>Lintel Deflection: Accommodate deflection of lintel to prevent damage to components, deterioration of seals, or movement between door frame and perimeter framing.</w:t>
      </w:r>
    </w:p>
    <w:p w14:paraId="32D0D5E1" w14:textId="77777777" w:rsidR="00D930A5" w:rsidRPr="007208A6" w:rsidRDefault="00D930A5" w:rsidP="00D930A5">
      <w:pPr>
        <w:pStyle w:val="ARCATParagraph"/>
      </w:pPr>
      <w:r w:rsidRPr="007208A6">
        <w:t>Thermal Movement: Design sections to permit thermal expansion and contraction of components to match perimeter opening construction.</w:t>
      </w:r>
    </w:p>
    <w:p w14:paraId="10A9E1CC" w14:textId="77777777" w:rsidR="00D930A5" w:rsidRPr="007208A6" w:rsidRDefault="00D930A5" w:rsidP="00D930A5">
      <w:pPr>
        <w:pStyle w:val="ARCATBlank"/>
        <w:rPr>
          <w:rFonts w:asciiTheme="minorHAnsi" w:hAnsiTheme="minorHAnsi" w:cstheme="minorHAnsi"/>
          <w:color w:val="auto"/>
        </w:rPr>
      </w:pPr>
    </w:p>
    <w:p w14:paraId="60480668" w14:textId="77777777" w:rsidR="00D930A5" w:rsidRPr="007208A6" w:rsidRDefault="00D930A5" w:rsidP="00D930A5">
      <w:pPr>
        <w:pStyle w:val="ARCATArticle"/>
      </w:pPr>
      <w:r w:rsidRPr="007208A6">
        <w:t>SUBMITTALS</w:t>
      </w:r>
    </w:p>
    <w:p w14:paraId="462A9F91" w14:textId="77777777" w:rsidR="00D930A5" w:rsidRPr="007208A6" w:rsidRDefault="00D930A5" w:rsidP="00D930A5">
      <w:pPr>
        <w:pStyle w:val="ARCATBlank"/>
        <w:rPr>
          <w:rFonts w:asciiTheme="minorHAnsi" w:hAnsiTheme="minorHAnsi" w:cstheme="minorHAnsi"/>
          <w:color w:val="auto"/>
        </w:rPr>
      </w:pPr>
    </w:p>
    <w:p w14:paraId="6C386B12" w14:textId="77777777" w:rsidR="00D930A5" w:rsidRPr="007208A6" w:rsidRDefault="00D930A5" w:rsidP="00D930A5">
      <w:pPr>
        <w:pStyle w:val="ARCATParagraph"/>
      </w:pPr>
      <w:r w:rsidRPr="007208A6">
        <w:t>Submit under provisions of Section 01 30 00.</w:t>
      </w:r>
    </w:p>
    <w:p w14:paraId="4B7072DF" w14:textId="77777777" w:rsidR="00D930A5" w:rsidRPr="007208A6" w:rsidRDefault="00D930A5" w:rsidP="00D930A5">
      <w:pPr>
        <w:pStyle w:val="ARCATParagraph"/>
      </w:pPr>
      <w:r w:rsidRPr="007208A6">
        <w:t>Shop Drawings: Indicate opening dimensions, curves, type of locking posts, elevations and framed opening tolerances.</w:t>
      </w:r>
    </w:p>
    <w:p w14:paraId="33F3AD0E" w14:textId="77777777" w:rsidR="00D930A5" w:rsidRPr="007208A6" w:rsidRDefault="00D930A5" w:rsidP="00D930A5">
      <w:pPr>
        <w:pStyle w:val="ARCATParagraph"/>
      </w:pPr>
      <w:r w:rsidRPr="007208A6">
        <w:t>Product Data:  Manufacturer's data sheets on each product to be used, including:</w:t>
      </w:r>
    </w:p>
    <w:p w14:paraId="2642B5F9" w14:textId="77777777" w:rsidR="00D930A5" w:rsidRPr="007208A6" w:rsidRDefault="00D930A5" w:rsidP="00D930A5">
      <w:pPr>
        <w:pStyle w:val="ARCATSubPara"/>
      </w:pPr>
      <w:r w:rsidRPr="007208A6">
        <w:t>Preparation instructions and recommendations.</w:t>
      </w:r>
    </w:p>
    <w:p w14:paraId="684BDAA9" w14:textId="77777777" w:rsidR="00D930A5" w:rsidRPr="007208A6" w:rsidRDefault="00D930A5" w:rsidP="00D930A5">
      <w:pPr>
        <w:pStyle w:val="ARCATSubPara"/>
      </w:pPr>
      <w:r w:rsidRPr="007208A6">
        <w:t>Storage and handling requirements and recommendations.</w:t>
      </w:r>
    </w:p>
    <w:p w14:paraId="411070FE" w14:textId="77777777" w:rsidR="00D930A5" w:rsidRPr="007208A6" w:rsidRDefault="00D930A5" w:rsidP="00D930A5">
      <w:pPr>
        <w:pStyle w:val="ARCATSubPara"/>
      </w:pPr>
      <w:r w:rsidRPr="007208A6">
        <w:t>Installation methods.</w:t>
      </w:r>
    </w:p>
    <w:p w14:paraId="2ECB93D2" w14:textId="77777777" w:rsidR="00D930A5" w:rsidRPr="007208A6" w:rsidRDefault="00D930A5" w:rsidP="00D930A5">
      <w:pPr>
        <w:pStyle w:val="ARCATBlank"/>
        <w:rPr>
          <w:rFonts w:asciiTheme="minorHAnsi" w:hAnsiTheme="minorHAnsi" w:cstheme="minorHAnsi"/>
          <w:color w:val="auto"/>
        </w:rPr>
      </w:pPr>
    </w:p>
    <w:p w14:paraId="52F2A712" w14:textId="77777777" w:rsidR="00D930A5" w:rsidRPr="007208A6" w:rsidRDefault="00D930A5" w:rsidP="00D930A5">
      <w:pPr>
        <w:pStyle w:val="ARCATArticle"/>
      </w:pPr>
      <w:r w:rsidRPr="007208A6">
        <w:lastRenderedPageBreak/>
        <w:t>QUALITY ASSURANCE</w:t>
      </w:r>
    </w:p>
    <w:p w14:paraId="420037D4" w14:textId="77777777" w:rsidR="00D930A5" w:rsidRPr="007208A6" w:rsidRDefault="00D930A5" w:rsidP="00D930A5">
      <w:pPr>
        <w:pStyle w:val="ARCATBlank"/>
        <w:rPr>
          <w:rFonts w:asciiTheme="minorHAnsi" w:hAnsiTheme="minorHAnsi" w:cstheme="minorHAnsi"/>
          <w:color w:val="auto"/>
        </w:rPr>
      </w:pPr>
    </w:p>
    <w:p w14:paraId="1D6A9523" w14:textId="77777777" w:rsidR="00D930A5" w:rsidRPr="007208A6" w:rsidRDefault="00D930A5" w:rsidP="00D930A5">
      <w:pPr>
        <w:pStyle w:val="ARCATParagraph"/>
      </w:pPr>
      <w:r w:rsidRPr="007208A6">
        <w:t>Manufacturer Qualifications: A company that specializes in the manufacturing of the folding grille products required for the project with a minimum of 10 years documented experience.</w:t>
      </w:r>
    </w:p>
    <w:p w14:paraId="1CE82061" w14:textId="77777777" w:rsidR="00D930A5" w:rsidRPr="007208A6" w:rsidRDefault="00D930A5" w:rsidP="00D930A5">
      <w:pPr>
        <w:pStyle w:val="ARCATParagraph"/>
      </w:pPr>
      <w:r w:rsidRPr="007208A6">
        <w:t>Installer Qualifications: Contractor that has minimum of two years documented experience installing folding grille products similar to those specified.</w:t>
      </w:r>
    </w:p>
    <w:p w14:paraId="102EF9B7"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52E981A" w14:textId="77777777" w:rsidR="00D930A5" w:rsidRPr="007208A6" w:rsidRDefault="00D930A5" w:rsidP="00D930A5">
      <w:pPr>
        <w:pStyle w:val="ARCATBlank"/>
        <w:rPr>
          <w:rFonts w:asciiTheme="minorHAnsi" w:hAnsiTheme="minorHAnsi" w:cstheme="minorHAnsi"/>
          <w:color w:val="auto"/>
        </w:rPr>
      </w:pPr>
    </w:p>
    <w:p w14:paraId="178E073F" w14:textId="77777777" w:rsidR="00D930A5" w:rsidRPr="007208A6" w:rsidRDefault="00D930A5" w:rsidP="00D930A5">
      <w:pPr>
        <w:pStyle w:val="ARCATArticle"/>
      </w:pPr>
      <w:r w:rsidRPr="007208A6">
        <w:t>DELIVERY, STORAGE, AND HANDLING</w:t>
      </w:r>
    </w:p>
    <w:p w14:paraId="3EB8C1A5" w14:textId="77777777" w:rsidR="00D930A5" w:rsidRPr="007208A6" w:rsidRDefault="00D930A5" w:rsidP="00D930A5">
      <w:pPr>
        <w:pStyle w:val="ARCATBlank"/>
        <w:rPr>
          <w:rFonts w:asciiTheme="minorHAnsi" w:hAnsiTheme="minorHAnsi" w:cstheme="minorHAnsi"/>
          <w:color w:val="auto"/>
        </w:rPr>
      </w:pPr>
    </w:p>
    <w:p w14:paraId="50E9B4E7" w14:textId="77777777" w:rsidR="00D930A5" w:rsidRPr="007208A6" w:rsidRDefault="00D930A5" w:rsidP="00D930A5">
      <w:pPr>
        <w:pStyle w:val="ARCATParagraph"/>
      </w:pPr>
      <w:r w:rsidRPr="007208A6">
        <w:t>Store products in manufacturer's unopened packaging until ready for installation.</w:t>
      </w:r>
    </w:p>
    <w:p w14:paraId="30CDD337" w14:textId="77777777" w:rsidR="00D930A5" w:rsidRPr="007208A6" w:rsidRDefault="00D930A5" w:rsidP="00D930A5">
      <w:pPr>
        <w:pStyle w:val="ARCATParagraph"/>
      </w:pPr>
      <w:r w:rsidRPr="007208A6">
        <w:t>Protect finished surfaces with wrapping. Do not use adhesive papers or sprayed coatings that bond to substrate when exposed to sunlight or weather</w:t>
      </w:r>
    </w:p>
    <w:p w14:paraId="632CC1E4" w14:textId="77777777" w:rsidR="00D930A5" w:rsidRPr="007208A6" w:rsidRDefault="00D930A5" w:rsidP="00D930A5">
      <w:pPr>
        <w:pStyle w:val="ARCATParagraph"/>
      </w:pPr>
      <w:r w:rsidRPr="007208A6">
        <w:t xml:space="preserve">Protect materials from exposure to moisture. Do not deliver until after wet work is complete and dry. </w:t>
      </w:r>
    </w:p>
    <w:p w14:paraId="47172AA9" w14:textId="77777777" w:rsidR="00D930A5" w:rsidRPr="007208A6" w:rsidRDefault="00D930A5" w:rsidP="00D930A5">
      <w:pPr>
        <w:pStyle w:val="ARCATParagraph"/>
      </w:pPr>
      <w:r w:rsidRPr="007208A6">
        <w:t>Store materials in a ventilated weather tight location.</w:t>
      </w:r>
    </w:p>
    <w:p w14:paraId="5ECC5F46" w14:textId="77777777" w:rsidR="00D930A5" w:rsidRPr="007208A6" w:rsidRDefault="00D930A5" w:rsidP="00D930A5">
      <w:pPr>
        <w:pStyle w:val="ARCATBlank"/>
        <w:rPr>
          <w:rFonts w:asciiTheme="minorHAnsi" w:hAnsiTheme="minorHAnsi" w:cstheme="minorHAnsi"/>
          <w:color w:val="auto"/>
        </w:rPr>
      </w:pPr>
    </w:p>
    <w:p w14:paraId="616FDE03" w14:textId="77777777" w:rsidR="00D930A5" w:rsidRPr="007208A6" w:rsidRDefault="00D930A5" w:rsidP="00D930A5">
      <w:pPr>
        <w:pStyle w:val="ARCATArticle"/>
      </w:pPr>
      <w:r w:rsidRPr="007208A6">
        <w:t>COORDINATION</w:t>
      </w:r>
    </w:p>
    <w:p w14:paraId="1BA51446" w14:textId="77777777" w:rsidR="00D930A5" w:rsidRPr="007208A6" w:rsidRDefault="00D930A5" w:rsidP="00D930A5">
      <w:pPr>
        <w:pStyle w:val="ARCATBlank"/>
        <w:rPr>
          <w:rFonts w:asciiTheme="minorHAnsi" w:hAnsiTheme="minorHAnsi" w:cstheme="minorHAnsi"/>
          <w:color w:val="auto"/>
        </w:rPr>
      </w:pPr>
    </w:p>
    <w:p w14:paraId="27078C96" w14:textId="77777777" w:rsidR="00D930A5" w:rsidRPr="007208A6" w:rsidRDefault="00D930A5" w:rsidP="00D930A5">
      <w:pPr>
        <w:pStyle w:val="ARCATParagraph"/>
      </w:pPr>
      <w:r w:rsidRPr="007208A6">
        <w:t>Coordinate Work with other operations and installation of finish materials to avoid damage to the materials.</w:t>
      </w:r>
    </w:p>
    <w:p w14:paraId="67A91116" w14:textId="77777777" w:rsidR="00D930A5" w:rsidRPr="007208A6" w:rsidRDefault="00D930A5" w:rsidP="00D930A5">
      <w:pPr>
        <w:pStyle w:val="ARCATBlank"/>
        <w:rPr>
          <w:rFonts w:asciiTheme="minorHAnsi" w:hAnsiTheme="minorHAnsi" w:cstheme="minorHAnsi"/>
          <w:color w:val="auto"/>
        </w:rPr>
      </w:pPr>
    </w:p>
    <w:p w14:paraId="5C01547A" w14:textId="77777777" w:rsidR="00D930A5" w:rsidRPr="007208A6" w:rsidRDefault="00D930A5" w:rsidP="00D930A5">
      <w:pPr>
        <w:pStyle w:val="ARCATArticle"/>
      </w:pPr>
      <w:r w:rsidRPr="007208A6">
        <w:t>WARRANTY</w:t>
      </w:r>
    </w:p>
    <w:p w14:paraId="3A12C435" w14:textId="77777777" w:rsidR="00D930A5" w:rsidRPr="007208A6" w:rsidRDefault="00D930A5" w:rsidP="00D930A5">
      <w:pPr>
        <w:pStyle w:val="ARCATBlank"/>
        <w:rPr>
          <w:rFonts w:asciiTheme="minorHAnsi" w:hAnsiTheme="minorHAnsi" w:cstheme="minorHAnsi"/>
          <w:color w:val="auto"/>
        </w:rPr>
      </w:pPr>
    </w:p>
    <w:p w14:paraId="7CFDF0B4"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35082639" w14:textId="77777777" w:rsidR="00D930A5" w:rsidRPr="007208A6" w:rsidRDefault="00D930A5" w:rsidP="00D930A5">
      <w:pPr>
        <w:pStyle w:val="ARCATParagraph"/>
      </w:pPr>
      <w:r w:rsidRPr="007208A6">
        <w:t>Manufacturers standard limited product warranty for a period of two years.</w:t>
      </w:r>
    </w:p>
    <w:p w14:paraId="1DF9D024" w14:textId="5FA81FFE" w:rsidR="00D930A5" w:rsidRDefault="00D930A5" w:rsidP="00D930A5">
      <w:pPr>
        <w:pStyle w:val="ARCATBlank"/>
        <w:rPr>
          <w:rFonts w:asciiTheme="minorHAnsi" w:hAnsiTheme="minorHAnsi" w:cstheme="minorHAnsi"/>
          <w:color w:val="auto"/>
          <w:u w:val="single"/>
        </w:rPr>
      </w:pPr>
    </w:p>
    <w:p w14:paraId="4FE0417E" w14:textId="77777777" w:rsidR="00E15E69" w:rsidRPr="007208A6" w:rsidRDefault="00E15E69" w:rsidP="00D930A5">
      <w:pPr>
        <w:pStyle w:val="ARCATBlank"/>
        <w:rPr>
          <w:rFonts w:asciiTheme="minorHAnsi" w:hAnsiTheme="minorHAnsi" w:cstheme="minorHAnsi"/>
          <w:color w:val="auto"/>
          <w:u w:val="single"/>
        </w:rPr>
      </w:pPr>
    </w:p>
    <w:p w14:paraId="13B2B273" w14:textId="77777777" w:rsidR="00D930A5" w:rsidRPr="009A0E88" w:rsidRDefault="00D930A5" w:rsidP="00D930A5">
      <w:pPr>
        <w:pStyle w:val="ARCATPart"/>
        <w:rPr>
          <w:b/>
          <w:bCs/>
        </w:rPr>
      </w:pPr>
      <w:r w:rsidRPr="009A0E88">
        <w:rPr>
          <w:b/>
          <w:bCs/>
        </w:rPr>
        <w:t>PRODUCTS</w:t>
      </w:r>
    </w:p>
    <w:p w14:paraId="49749030" w14:textId="77777777" w:rsidR="00D930A5" w:rsidRPr="007208A6" w:rsidRDefault="00D930A5" w:rsidP="00D930A5">
      <w:pPr>
        <w:pStyle w:val="ARCATBlank"/>
        <w:rPr>
          <w:rFonts w:asciiTheme="minorHAnsi" w:hAnsiTheme="minorHAnsi" w:cstheme="minorHAnsi"/>
          <w:color w:val="auto"/>
        </w:rPr>
      </w:pPr>
    </w:p>
    <w:p w14:paraId="17CC53F0" w14:textId="77777777" w:rsidR="00D930A5" w:rsidRPr="007208A6" w:rsidRDefault="00D930A5" w:rsidP="00D930A5">
      <w:pPr>
        <w:pStyle w:val="ARCATArticle"/>
      </w:pPr>
      <w:r w:rsidRPr="007208A6">
        <w:t>MANUFACTURERS</w:t>
      </w:r>
    </w:p>
    <w:p w14:paraId="14BCD124" w14:textId="77777777" w:rsidR="00D930A5" w:rsidRPr="007208A6" w:rsidRDefault="00D930A5" w:rsidP="00D930A5">
      <w:pPr>
        <w:pStyle w:val="ARCATBlank"/>
        <w:rPr>
          <w:rFonts w:asciiTheme="minorHAnsi" w:hAnsiTheme="minorHAnsi" w:cstheme="minorHAnsi"/>
          <w:color w:val="auto"/>
        </w:rPr>
      </w:pPr>
    </w:p>
    <w:p w14:paraId="2AB01956" w14:textId="77777777" w:rsidR="00D930A5" w:rsidRPr="007208A6" w:rsidRDefault="00D930A5" w:rsidP="00D930A5">
      <w:pPr>
        <w:pStyle w:val="ARCATParagraph"/>
      </w:pPr>
      <w:r w:rsidRPr="007208A6">
        <w:t xml:space="preserve">Acceptable Manufacturer:  Amstel Manufacturing (1993) Inc </w:t>
      </w:r>
    </w:p>
    <w:p w14:paraId="40C8C81E" w14:textId="77777777" w:rsidR="00D930A5" w:rsidRPr="007208A6" w:rsidRDefault="00D930A5" w:rsidP="00D930A5">
      <w:pPr>
        <w:pStyle w:val="ARCATParagraph"/>
        <w:numPr>
          <w:ilvl w:val="0"/>
          <w:numId w:val="0"/>
        </w:numPr>
        <w:ind w:left="1152"/>
      </w:pPr>
      <w:r w:rsidRPr="007208A6">
        <w:t xml:space="preserve">128 Centre Street East, Richmond Hill, Ontario. L4C 1A6. Canada.  </w:t>
      </w:r>
    </w:p>
    <w:p w14:paraId="71B1F280" w14:textId="77777777" w:rsidR="00D930A5" w:rsidRPr="007208A6" w:rsidRDefault="00D930A5" w:rsidP="00D930A5">
      <w:pPr>
        <w:pStyle w:val="ARCATParagraph"/>
        <w:numPr>
          <w:ilvl w:val="0"/>
          <w:numId w:val="0"/>
        </w:numPr>
        <w:ind w:left="1152"/>
      </w:pPr>
      <w:r w:rsidRPr="007208A6">
        <w:t xml:space="preserve">Ph. 1-800-663-6206 or 905-508-0855   Fx. 1-866-525-1304 or 905-508-8487  </w:t>
      </w:r>
    </w:p>
    <w:p w14:paraId="52B0FCE7" w14:textId="77777777" w:rsidR="00D930A5" w:rsidRPr="007208A6" w:rsidRDefault="00D930A5" w:rsidP="00D930A5">
      <w:pPr>
        <w:pStyle w:val="ARCATParagraph"/>
        <w:numPr>
          <w:ilvl w:val="0"/>
          <w:numId w:val="0"/>
        </w:numPr>
        <w:ind w:left="1152"/>
      </w:pPr>
      <w:r w:rsidRPr="007208A6">
        <w:t xml:space="preserve">E. </w:t>
      </w:r>
      <w:hyperlink r:id="rId10" w:history="1">
        <w:r w:rsidRPr="007208A6">
          <w:rPr>
            <w:rStyle w:val="Hyperlink"/>
          </w:rPr>
          <w:t>projects@amstel-doors.com</w:t>
        </w:r>
      </w:hyperlink>
      <w:r w:rsidRPr="007208A6">
        <w:t xml:space="preserve">  </w:t>
      </w:r>
    </w:p>
    <w:p w14:paraId="6AE3130A" w14:textId="77777777" w:rsidR="00D930A5" w:rsidRPr="007208A6" w:rsidRDefault="00D930A5" w:rsidP="00D930A5">
      <w:pPr>
        <w:pStyle w:val="ARCATParagraph"/>
        <w:numPr>
          <w:ilvl w:val="0"/>
          <w:numId w:val="0"/>
        </w:numPr>
        <w:ind w:left="1152"/>
      </w:pPr>
      <w:r w:rsidRPr="007208A6">
        <w:t xml:space="preserve">W. </w:t>
      </w:r>
      <w:hyperlink r:id="rId11" w:history="1">
        <w:r w:rsidRPr="007208A6">
          <w:rPr>
            <w:rStyle w:val="Hyperlink"/>
          </w:rPr>
          <w:t>www.amstel-doors.com</w:t>
        </w:r>
      </w:hyperlink>
      <w:r w:rsidRPr="007208A6">
        <w:t>.</w:t>
      </w:r>
    </w:p>
    <w:p w14:paraId="245E60C5"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3B31BE3" w14:textId="77777777" w:rsidR="00D930A5" w:rsidRPr="007208A6" w:rsidRDefault="00D930A5" w:rsidP="00D930A5">
      <w:pPr>
        <w:pStyle w:val="ARCATParagraph"/>
      </w:pPr>
      <w:r w:rsidRPr="007208A6">
        <w:t xml:space="preserve">Substitute products by the following manufacturers are accepted:  </w:t>
      </w:r>
    </w:p>
    <w:p w14:paraId="1941C7C2" w14:textId="77777777" w:rsidR="00D930A5" w:rsidRPr="007208A6" w:rsidRDefault="00D930A5" w:rsidP="00D930A5">
      <w:pPr>
        <w:pStyle w:val="ARCATSubPara"/>
      </w:pPr>
      <w:r w:rsidRPr="007208A6">
        <w:t xml:space="preserve">Cornell Iron Works Inc. </w:t>
      </w:r>
    </w:p>
    <w:p w14:paraId="0B990D5C" w14:textId="77777777" w:rsidR="00D930A5" w:rsidRPr="007208A6" w:rsidRDefault="00D930A5" w:rsidP="00D930A5">
      <w:pPr>
        <w:pStyle w:val="ARCATSubPara"/>
      </w:pPr>
      <w:r w:rsidRPr="007208A6">
        <w:t>The Cookson Company, Inc.</w:t>
      </w:r>
    </w:p>
    <w:p w14:paraId="09A23886" w14:textId="77777777" w:rsidR="00D930A5" w:rsidRPr="007208A6" w:rsidRDefault="00D930A5" w:rsidP="00D930A5">
      <w:pPr>
        <w:pStyle w:val="ARCATSubPara"/>
      </w:pPr>
      <w:r w:rsidRPr="007208A6">
        <w:t>McKinlay Door Sales</w:t>
      </w:r>
    </w:p>
    <w:p w14:paraId="2F5F25B4" w14:textId="77777777" w:rsidR="00D930A5" w:rsidRPr="007208A6" w:rsidRDefault="00D930A5" w:rsidP="00D930A5">
      <w:pPr>
        <w:pStyle w:val="ARCATParagraph"/>
      </w:pPr>
      <w:r w:rsidRPr="007208A6">
        <w:t>Requests for substitutions will be considered in accordance with provisions of Section 01 60 00.</w:t>
      </w:r>
    </w:p>
    <w:p w14:paraId="703626A1" w14:textId="77777777" w:rsidR="00D930A5" w:rsidRPr="007208A6" w:rsidRDefault="00D930A5" w:rsidP="00D930A5">
      <w:pPr>
        <w:pStyle w:val="ARCATBlank"/>
        <w:rPr>
          <w:rFonts w:asciiTheme="minorHAnsi" w:hAnsiTheme="minorHAnsi" w:cstheme="minorHAnsi"/>
          <w:color w:val="auto"/>
        </w:rPr>
      </w:pPr>
    </w:p>
    <w:p w14:paraId="6874F030" w14:textId="77777777" w:rsidR="00D930A5" w:rsidRPr="007208A6" w:rsidRDefault="00D930A5" w:rsidP="00D930A5">
      <w:pPr>
        <w:pStyle w:val="ARCATArticle"/>
      </w:pPr>
      <w:r w:rsidRPr="007208A6">
        <w:t>MATERIALS</w:t>
      </w:r>
    </w:p>
    <w:p w14:paraId="692F4B75"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566EC888" w14:textId="77777777" w:rsidR="00D930A5" w:rsidRPr="007208A6" w:rsidRDefault="00D930A5" w:rsidP="00D930A5">
      <w:pPr>
        <w:pStyle w:val="ARCATBlank"/>
        <w:rPr>
          <w:rFonts w:asciiTheme="minorHAnsi" w:hAnsiTheme="minorHAnsi" w:cstheme="minorHAnsi"/>
          <w:color w:val="auto"/>
        </w:rPr>
      </w:pPr>
    </w:p>
    <w:p w14:paraId="730FDB00" w14:textId="77777777" w:rsidR="00D930A5" w:rsidRPr="007208A6" w:rsidRDefault="00D930A5" w:rsidP="00D930A5">
      <w:pPr>
        <w:pStyle w:val="ARCATParagraph"/>
      </w:pPr>
      <w:r>
        <w:t xml:space="preserve">AS600AA Classic </w:t>
      </w:r>
      <w:r w:rsidRPr="007208A6">
        <w:t>Sliding Security Grille</w:t>
      </w:r>
    </w:p>
    <w:p w14:paraId="425187C9" w14:textId="77777777" w:rsidR="00D930A5" w:rsidRPr="007208A6" w:rsidRDefault="00D930A5" w:rsidP="00D930A5">
      <w:pPr>
        <w:pStyle w:val="ARCATSubPara"/>
      </w:pPr>
      <w:r w:rsidRPr="007208A6">
        <w:t xml:space="preserve">Curtain: </w:t>
      </w:r>
    </w:p>
    <w:p w14:paraId="4CD2FC5E" w14:textId="77777777" w:rsidR="00D930A5" w:rsidRPr="00DB451C" w:rsidRDefault="00D930A5" w:rsidP="00D930A5">
      <w:pPr>
        <w:pStyle w:val="ARCATSubSub1"/>
      </w:pPr>
      <w:r>
        <w:t>Standard: AS600PAASL</w:t>
      </w:r>
    </w:p>
    <w:p w14:paraId="55286D86" w14:textId="77777777" w:rsidR="00D930A5" w:rsidRPr="00DB451C" w:rsidRDefault="00D930A5" w:rsidP="00D930A5">
      <w:pPr>
        <w:pStyle w:val="ARCATSubSub2"/>
      </w:pPr>
      <w:r>
        <w:t>Panels to have 2 inch (51 mm) high truss-like polycarbonate plates at the top and bottom of the closure.</w:t>
      </w:r>
    </w:p>
    <w:p w14:paraId="0AFEA38C" w14:textId="77777777" w:rsidR="00D930A5" w:rsidRDefault="00D930A5" w:rsidP="00D930A5">
      <w:pPr>
        <w:pStyle w:val="ARCATSubSub2"/>
      </w:pPr>
      <w:r w:rsidRPr="00DB451C">
        <w:lastRenderedPageBreak/>
        <w:t xml:space="preserve">Constructed of </w:t>
      </w:r>
      <w:r>
        <w:t>5/16 inch (8mm) diameter vertical aluminum rods on 3-1/2 inches (89 mm) centers</w:t>
      </w:r>
    </w:p>
    <w:p w14:paraId="65D4DA9E" w14:textId="77777777" w:rsidR="00D930A5" w:rsidRDefault="00D930A5" w:rsidP="00D930A5">
      <w:pPr>
        <w:pStyle w:val="ARCATSubSub2"/>
      </w:pPr>
      <w:r>
        <w:t xml:space="preserve">1/8 inch by 5/8 inch by 7-3/4 inch (3mm by 16 mm by 197 mm) flat horizontal aluminum links connect 5/16 inch (8mm) diameter vertical aluminum rods. </w:t>
      </w:r>
    </w:p>
    <w:p w14:paraId="31D3D869" w14:textId="77777777" w:rsidR="00D930A5" w:rsidRPr="00453BEC" w:rsidRDefault="00D930A5" w:rsidP="00D930A5">
      <w:pPr>
        <w:pStyle w:val="ARCATSubSub2"/>
      </w:pPr>
      <w:r>
        <w:t xml:space="preserve">Aluminum links are vertical spaced either every </w:t>
      </w:r>
      <w:r w:rsidRPr="00453BEC">
        <w:rPr>
          <w:i/>
          <w:iCs/>
        </w:rPr>
        <w:t>12 inches (305mm)/ 9 inches (229mm)/ 6 inches (152mm)/ 3 inches (76mm)</w:t>
      </w:r>
      <w:r>
        <w:t xml:space="preserve"> with 7/16 inch (11 mm) diameter PVC sleeves over alternating 5/16 inch (8mm) rods.</w:t>
      </w:r>
    </w:p>
    <w:p w14:paraId="2721F509" w14:textId="77777777" w:rsidR="00D930A5" w:rsidRPr="007208A6" w:rsidRDefault="00D930A5" w:rsidP="00D930A5">
      <w:pPr>
        <w:pStyle w:val="ARCATSubSub1"/>
        <w:numPr>
          <w:ilvl w:val="0"/>
          <w:numId w:val="0"/>
        </w:numPr>
        <w:ind w:left="2304"/>
      </w:pPr>
    </w:p>
    <w:p w14:paraId="5CC21948" w14:textId="77777777" w:rsidR="00D930A5" w:rsidRPr="007208A6" w:rsidRDefault="00D930A5" w:rsidP="00D930A5">
      <w:pPr>
        <w:pStyle w:val="ARCATSubPara"/>
      </w:pPr>
      <w:r w:rsidRPr="007208A6">
        <w:t>Weight: AS</w:t>
      </w:r>
      <w:r>
        <w:t>600 Classic: 0.8 lbs./sq. ft. (3.9</w:t>
      </w:r>
      <w:r w:rsidRPr="007208A6">
        <w:t xml:space="preserve"> kg/sq.m).</w:t>
      </w:r>
    </w:p>
    <w:p w14:paraId="1D50D625" w14:textId="77777777" w:rsidR="00D930A5" w:rsidRPr="007208A6" w:rsidRDefault="00D930A5" w:rsidP="00D930A5">
      <w:pPr>
        <w:pStyle w:val="ARCATSubPara"/>
      </w:pPr>
      <w:r w:rsidRPr="007208A6">
        <w:t>Aluminum is to be 6063 aluminum alloy with T-5 temper conforming to ASTM B 221.</w:t>
      </w:r>
    </w:p>
    <w:p w14:paraId="41340E00" w14:textId="77777777" w:rsidR="00D930A5" w:rsidRPr="007208A6" w:rsidRDefault="00D930A5" w:rsidP="00D930A5">
      <w:pPr>
        <w:pStyle w:val="ARCATSubPara"/>
      </w:pPr>
      <w:r w:rsidRPr="007208A6">
        <w:t>Locking:</w:t>
      </w:r>
    </w:p>
    <w:p w14:paraId="0509F790" w14:textId="77777777" w:rsidR="00D930A5" w:rsidRPr="007208A6" w:rsidRDefault="00D930A5" w:rsidP="00D930A5">
      <w:pPr>
        <w:pStyle w:val="ARCATSubSub1"/>
      </w:pPr>
      <w:r w:rsidRPr="007208A6">
        <w:t>Lead Posts:</w:t>
      </w:r>
    </w:p>
    <w:p w14:paraId="6A6AEF74" w14:textId="77777777" w:rsidR="00D930A5" w:rsidRPr="007208A6" w:rsidRDefault="00D930A5" w:rsidP="00D930A5">
      <w:pPr>
        <w:pStyle w:val="ARCATSubSub2"/>
      </w:pPr>
      <w:r w:rsidRPr="007208A6">
        <w:t xml:space="preserve">Standard: </w:t>
      </w:r>
    </w:p>
    <w:p w14:paraId="2371326C" w14:textId="3F7AB61A" w:rsidR="00D930A5" w:rsidRDefault="00D930A5" w:rsidP="003D329D">
      <w:pPr>
        <w:pStyle w:val="ARCATSubSub3"/>
      </w:pPr>
      <w:r w:rsidRPr="007208A6">
        <w:t>Provide (#7) hook bolt post with a concealed hook bolt lock activated by a keyed cylinder or thumb turn that engages hook bolt into full height wall channel.</w:t>
      </w:r>
    </w:p>
    <w:p w14:paraId="48A827AF" w14:textId="77777777" w:rsidR="00D930A5" w:rsidRPr="005D416F" w:rsidRDefault="00D930A5" w:rsidP="00D930A5">
      <w:pPr>
        <w:pStyle w:val="ARCATSubSub2"/>
        <w:rPr>
          <w:color w:val="0070C0"/>
        </w:rPr>
      </w:pPr>
      <w:r w:rsidRPr="00355CB1">
        <w:rPr>
          <w:color w:val="0070C0"/>
        </w:rPr>
        <w:t>Opt</w:t>
      </w:r>
      <w:r w:rsidRPr="005D416F">
        <w:rPr>
          <w:color w:val="0070C0"/>
        </w:rPr>
        <w:t xml:space="preserve">ions: </w:t>
      </w:r>
    </w:p>
    <w:p w14:paraId="067AD04A" w14:textId="77777777" w:rsidR="00355CB1" w:rsidRPr="005D416F" w:rsidRDefault="00355CB1" w:rsidP="00355CB1">
      <w:pPr>
        <w:pStyle w:val="ListParagraph"/>
        <w:numPr>
          <w:ilvl w:val="6"/>
          <w:numId w:val="10"/>
        </w:numPr>
        <w:tabs>
          <w:tab w:val="left" w:pos="0"/>
          <w:tab w:val="left" w:pos="234"/>
          <w:tab w:val="left" w:pos="1152"/>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vanish/>
          <w:color w:val="0070C0"/>
          <w:sz w:val="20"/>
          <w:szCs w:val="20"/>
          <w:lang w:val="en-US"/>
        </w:rPr>
      </w:pPr>
    </w:p>
    <w:p w14:paraId="7607453B" w14:textId="3F8C8498" w:rsidR="00D930A5" w:rsidRPr="005D416F" w:rsidRDefault="00D930A5" w:rsidP="003D329D">
      <w:pPr>
        <w:pStyle w:val="ARCATSubSub3"/>
        <w:rPr>
          <w:color w:val="0070C0"/>
        </w:rPr>
      </w:pPr>
      <w:r w:rsidRPr="005D416F">
        <w:rPr>
          <w:color w:val="0070C0"/>
        </w:rPr>
        <w:t xml:space="preserve">Provide (#2) top and bottom post with top rod and bottom ratcheted rod activated by a keyed cylinder or </w:t>
      </w:r>
      <w:r w:rsidR="000474B7">
        <w:rPr>
          <w:color w:val="0070C0"/>
        </w:rPr>
        <w:t>thumb turn</w:t>
      </w:r>
      <w:r w:rsidRPr="005D416F">
        <w:rPr>
          <w:color w:val="0070C0"/>
        </w:rPr>
        <w:t>. Provide rubber bumper at edge of locking post.</w:t>
      </w:r>
    </w:p>
    <w:p w14:paraId="0FF7CE6A" w14:textId="77777777" w:rsidR="00D930A5" w:rsidRPr="007208A6" w:rsidRDefault="00D930A5" w:rsidP="00D930A5">
      <w:pPr>
        <w:pStyle w:val="ARCATSubSub2"/>
        <w:numPr>
          <w:ilvl w:val="0"/>
          <w:numId w:val="0"/>
        </w:numPr>
        <w:ind w:left="2880"/>
      </w:pPr>
    </w:p>
    <w:p w14:paraId="30B6743A" w14:textId="77777777" w:rsidR="00D930A5" w:rsidRPr="007208A6" w:rsidRDefault="00D930A5" w:rsidP="00D930A5">
      <w:pPr>
        <w:pStyle w:val="ARCATSubSub1"/>
      </w:pPr>
      <w:r w:rsidRPr="007208A6">
        <w:t xml:space="preserve">Intermediate posts: </w:t>
      </w:r>
    </w:p>
    <w:p w14:paraId="6295A5FE" w14:textId="77777777" w:rsidR="00D930A5" w:rsidRPr="007208A6" w:rsidRDefault="00D930A5" w:rsidP="00D930A5">
      <w:pPr>
        <w:pStyle w:val="ARCATSubSub2"/>
      </w:pPr>
      <w:r w:rsidRPr="007208A6">
        <w:t xml:space="preserve">Standard: </w:t>
      </w:r>
    </w:p>
    <w:p w14:paraId="220DE1B5" w14:textId="77777777" w:rsidR="00D930A5" w:rsidRDefault="00D930A5" w:rsidP="003D329D">
      <w:pPr>
        <w:pStyle w:val="ARCATSubSub3"/>
      </w:pPr>
      <w:r w:rsidRPr="007208A6">
        <w:t xml:space="preserve">Provide </w:t>
      </w:r>
      <w:r w:rsidRPr="00453F11">
        <w:t>(#3) intermediate posts with an adjustable manually operated drop bolt with cylinder locks</w:t>
      </w:r>
      <w:r>
        <w:t>.</w:t>
      </w:r>
    </w:p>
    <w:p w14:paraId="0998ADD4" w14:textId="77777777" w:rsidR="00D930A5" w:rsidRPr="005D416F" w:rsidRDefault="00D930A5" w:rsidP="00D930A5">
      <w:pPr>
        <w:pStyle w:val="ARCATSubSub2"/>
        <w:rPr>
          <w:color w:val="0070C0"/>
        </w:rPr>
      </w:pPr>
      <w:r w:rsidRPr="00355CB1">
        <w:rPr>
          <w:color w:val="0070C0"/>
        </w:rPr>
        <w:t>Op</w:t>
      </w:r>
      <w:r w:rsidRPr="005D416F">
        <w:rPr>
          <w:color w:val="0070C0"/>
        </w:rPr>
        <w:t>tions:</w:t>
      </w:r>
    </w:p>
    <w:p w14:paraId="41516606" w14:textId="21B93241" w:rsidR="00D930A5" w:rsidRPr="005D416F" w:rsidRDefault="00D930A5" w:rsidP="003D329D">
      <w:pPr>
        <w:pStyle w:val="ARCATSubSub3"/>
        <w:numPr>
          <w:ilvl w:val="6"/>
          <w:numId w:val="22"/>
        </w:numPr>
        <w:rPr>
          <w:color w:val="0070C0"/>
        </w:rPr>
      </w:pPr>
      <w:r w:rsidRPr="005D416F">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DB595F" w:rsidRPr="005D416F">
        <w:rPr>
          <w:color w:val="0070C0"/>
        </w:rPr>
        <w:t>Only to be used when post is behind a window application or any other obstacle.</w:t>
      </w:r>
    </w:p>
    <w:p w14:paraId="6AC3BD02" w14:textId="77777777" w:rsidR="00D930A5" w:rsidRPr="007208A6" w:rsidRDefault="00D930A5" w:rsidP="003D329D">
      <w:pPr>
        <w:pStyle w:val="ARCATSubSub3"/>
        <w:numPr>
          <w:ilvl w:val="0"/>
          <w:numId w:val="0"/>
        </w:numPr>
        <w:ind w:left="3456"/>
      </w:pPr>
    </w:p>
    <w:p w14:paraId="7236E4D8" w14:textId="77777777" w:rsidR="00D930A5" w:rsidRPr="007208A6" w:rsidRDefault="00D930A5" w:rsidP="00D930A5">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3EF61A9F" w14:textId="77777777" w:rsidR="00D930A5" w:rsidRPr="007208A6" w:rsidRDefault="00D930A5" w:rsidP="00D930A5">
      <w:pPr>
        <w:pStyle w:val="ARCATSubSub1"/>
      </w:pPr>
      <w:r w:rsidRPr="007208A6">
        <w:t>End Posts:</w:t>
      </w:r>
    </w:p>
    <w:p w14:paraId="02680BAD" w14:textId="77777777" w:rsidR="00D930A5" w:rsidRPr="007208A6" w:rsidRDefault="00D930A5" w:rsidP="00D930A5">
      <w:pPr>
        <w:pStyle w:val="ARCATSubSub2"/>
      </w:pPr>
      <w:r w:rsidRPr="007208A6">
        <w:t xml:space="preserve">Standard: </w:t>
      </w:r>
    </w:p>
    <w:p w14:paraId="6C948B04" w14:textId="77777777" w:rsidR="00D930A5" w:rsidRDefault="00D930A5" w:rsidP="003D329D">
      <w:pPr>
        <w:pStyle w:val="ARCATSubSub3"/>
      </w:pPr>
      <w:r w:rsidRPr="007208A6">
        <w:t>Provide (#6) self-locking post with an attached full height protection plate, self-locking into a steel V-stop mounted to the floor or counter inside the storage pocket.</w:t>
      </w:r>
    </w:p>
    <w:p w14:paraId="19A607E0" w14:textId="77777777" w:rsidR="00D930A5" w:rsidRPr="00A17003" w:rsidRDefault="00D930A5" w:rsidP="00D930A5">
      <w:pPr>
        <w:pStyle w:val="ARCATSubSub2"/>
        <w:rPr>
          <w:color w:val="0070C0"/>
        </w:rPr>
      </w:pPr>
      <w:r w:rsidRPr="00355CB1">
        <w:rPr>
          <w:color w:val="0070C0"/>
        </w:rPr>
        <w:t>Opt</w:t>
      </w:r>
      <w:r w:rsidRPr="00A17003">
        <w:rPr>
          <w:color w:val="0070C0"/>
        </w:rPr>
        <w:t>ions:</w:t>
      </w:r>
    </w:p>
    <w:p w14:paraId="1188EAAE" w14:textId="71FC57C4" w:rsidR="00D930A5" w:rsidRPr="00A17003" w:rsidRDefault="00D930A5" w:rsidP="003D329D">
      <w:pPr>
        <w:pStyle w:val="ARCATSubSub3"/>
        <w:numPr>
          <w:ilvl w:val="6"/>
          <w:numId w:val="23"/>
        </w:numPr>
        <w:rPr>
          <w:color w:val="0070C0"/>
        </w:rPr>
      </w:pPr>
      <w:r w:rsidRPr="00A17003">
        <w:rPr>
          <w:color w:val="0070C0"/>
        </w:rPr>
        <w:t xml:space="preserve">Provide (#7) hook bolt post with a concealed hook bolt lock activated by a keyed cylinder or </w:t>
      </w:r>
      <w:r w:rsidR="000474B7">
        <w:rPr>
          <w:color w:val="0070C0"/>
        </w:rPr>
        <w:t>thumb turn</w:t>
      </w:r>
      <w:r w:rsidRPr="00A17003">
        <w:rPr>
          <w:color w:val="0070C0"/>
        </w:rPr>
        <w:t xml:space="preserve"> that engages the hook bolt into full height wall channel.</w:t>
      </w:r>
    </w:p>
    <w:p w14:paraId="4C9FC191" w14:textId="77777777" w:rsidR="00D930A5" w:rsidRPr="00A17003" w:rsidRDefault="00D930A5" w:rsidP="003D329D">
      <w:pPr>
        <w:pStyle w:val="ARCATSubSub3"/>
        <w:rPr>
          <w:color w:val="0070C0"/>
        </w:rPr>
      </w:pPr>
      <w:r w:rsidRPr="00A17003">
        <w:rPr>
          <w:color w:val="0070C0"/>
        </w:rPr>
        <w:t>Provide (#8) fixed end post.</w:t>
      </w:r>
    </w:p>
    <w:p w14:paraId="27D1C5E6" w14:textId="321274E3" w:rsidR="00D930A5" w:rsidRPr="00A17003" w:rsidRDefault="00D930A5" w:rsidP="003D329D">
      <w:pPr>
        <w:pStyle w:val="ARCATSubSub3"/>
        <w:rPr>
          <w:color w:val="0070C0"/>
        </w:rPr>
      </w:pPr>
      <w:r w:rsidRPr="00A17003">
        <w:rPr>
          <w:color w:val="0070C0"/>
        </w:rPr>
        <w:t xml:space="preserve">Provide (#2) top and bottom post with top rod and bottom ratcheted rod activated by a keyed cylinder or </w:t>
      </w:r>
      <w:r w:rsidR="000474B7">
        <w:rPr>
          <w:color w:val="0070C0"/>
        </w:rPr>
        <w:t>thumb turn</w:t>
      </w:r>
      <w:r w:rsidRPr="00A17003">
        <w:rPr>
          <w:color w:val="0070C0"/>
        </w:rPr>
        <w:t>. Provide rubber bumper at the edge of the locking post.</w:t>
      </w:r>
    </w:p>
    <w:p w14:paraId="3159F3DD" w14:textId="0F9B5AED" w:rsidR="00E15E69" w:rsidRDefault="00E15E69" w:rsidP="00E15E69">
      <w:pPr>
        <w:pStyle w:val="ARCATSubSub3"/>
        <w:numPr>
          <w:ilvl w:val="0"/>
          <w:numId w:val="0"/>
        </w:numPr>
        <w:ind w:left="2880"/>
      </w:pPr>
    </w:p>
    <w:p w14:paraId="55FBE5FA" w14:textId="3BB28448" w:rsidR="00F66EEF" w:rsidRDefault="00F66EEF" w:rsidP="00E15E69">
      <w:pPr>
        <w:pStyle w:val="ARCATSubSub3"/>
        <w:numPr>
          <w:ilvl w:val="0"/>
          <w:numId w:val="0"/>
        </w:numPr>
        <w:ind w:left="2880"/>
      </w:pPr>
    </w:p>
    <w:p w14:paraId="4A899D8A" w14:textId="77777777" w:rsidR="00F66EEF" w:rsidRPr="007208A6" w:rsidRDefault="00F66EEF" w:rsidP="00E15E69">
      <w:pPr>
        <w:pStyle w:val="ARCATSubSub3"/>
        <w:numPr>
          <w:ilvl w:val="0"/>
          <w:numId w:val="0"/>
        </w:numPr>
        <w:ind w:left="2880"/>
      </w:pPr>
    </w:p>
    <w:p w14:paraId="19D3E3C7" w14:textId="77777777" w:rsidR="00D930A5" w:rsidRPr="007208A6" w:rsidRDefault="00D930A5" w:rsidP="00D930A5">
      <w:pPr>
        <w:pStyle w:val="ARCATSubSub1"/>
      </w:pPr>
      <w:r w:rsidRPr="007208A6">
        <w:lastRenderedPageBreak/>
        <w:t>Bi-parting Posts:</w:t>
      </w:r>
    </w:p>
    <w:p w14:paraId="70D60A54" w14:textId="77777777" w:rsidR="00D930A5" w:rsidRPr="007208A6" w:rsidRDefault="00D930A5" w:rsidP="00D930A5">
      <w:pPr>
        <w:pStyle w:val="ARCATSubSub2"/>
      </w:pPr>
      <w:r w:rsidRPr="007208A6">
        <w:t xml:space="preserve">Standard: </w:t>
      </w:r>
    </w:p>
    <w:p w14:paraId="5E572BD4" w14:textId="60BC3889" w:rsidR="00D930A5" w:rsidRDefault="00D930A5" w:rsidP="003D329D">
      <w:pPr>
        <w:pStyle w:val="ARCATSubSub3"/>
      </w:pPr>
      <w:r w:rsidRPr="007208A6">
        <w:t xml:space="preserve">Provide (#5) bi-parting posts for sliding grilles at </w:t>
      </w:r>
      <w:r>
        <w:t xml:space="preserve">maximum </w:t>
      </w:r>
      <w:r w:rsidRPr="007208A6">
        <w:t>30’0” wide intervals. One lock member will retain a hook-bolt deadlock activated by keyed cylinder or thumb-turn</w:t>
      </w:r>
      <w:r w:rsidR="000474B7">
        <w:t xml:space="preserve"> </w:t>
      </w:r>
      <w:r w:rsidRPr="007208A6">
        <w:t xml:space="preserve">cylinder.  A second intermediate locking member is provided with a steel floor bolt and shall include a full height channel to accept the hook-bolt deadlock. </w:t>
      </w:r>
    </w:p>
    <w:p w14:paraId="513952D5" w14:textId="77777777" w:rsidR="00D930A5" w:rsidRPr="00A17003" w:rsidRDefault="00D930A5" w:rsidP="00D930A5">
      <w:pPr>
        <w:pStyle w:val="ARCATSubSub2"/>
        <w:rPr>
          <w:color w:val="0070C0"/>
        </w:rPr>
      </w:pPr>
      <w:r w:rsidRPr="00355CB1">
        <w:rPr>
          <w:color w:val="0070C0"/>
        </w:rPr>
        <w:t>Optio</w:t>
      </w:r>
      <w:r w:rsidRPr="00A17003">
        <w:rPr>
          <w:color w:val="0070C0"/>
        </w:rPr>
        <w:t>ns:</w:t>
      </w:r>
    </w:p>
    <w:p w14:paraId="1F2BA806" w14:textId="77777777" w:rsidR="00D930A5" w:rsidRPr="00A17003" w:rsidRDefault="00D930A5" w:rsidP="003D329D">
      <w:pPr>
        <w:pStyle w:val="ARCATSubSub3"/>
        <w:numPr>
          <w:ilvl w:val="6"/>
          <w:numId w:val="24"/>
        </w:numPr>
        <w:rPr>
          <w:color w:val="0070C0"/>
        </w:rPr>
      </w:pPr>
      <w:r w:rsidRPr="00A17003">
        <w:rPr>
          <w:color w:val="0070C0"/>
        </w:rPr>
        <w:t xml:space="preserve">Provide (#5) bi-parting posts – additional posts can be added at intervals shorter than 30’0” wide. </w:t>
      </w:r>
    </w:p>
    <w:p w14:paraId="68D99E35" w14:textId="77777777" w:rsidR="00D930A5" w:rsidRPr="007342B1" w:rsidRDefault="00D930A5" w:rsidP="003D329D">
      <w:pPr>
        <w:pStyle w:val="ARCATSubSub3"/>
        <w:numPr>
          <w:ilvl w:val="0"/>
          <w:numId w:val="0"/>
        </w:numPr>
        <w:ind w:left="3456"/>
      </w:pPr>
    </w:p>
    <w:p w14:paraId="7F9741A6" w14:textId="77777777" w:rsidR="00D930A5" w:rsidRPr="007208A6" w:rsidRDefault="00D930A5" w:rsidP="00D930A5">
      <w:pPr>
        <w:pStyle w:val="ARCATSubPara"/>
      </w:pPr>
      <w:r>
        <w:t>Emergency Egress Door (Optional):</w:t>
      </w:r>
    </w:p>
    <w:p w14:paraId="68BE7ACF" w14:textId="77777777" w:rsidR="00D930A5" w:rsidRDefault="00D930A5" w:rsidP="00D930A5">
      <w:pPr>
        <w:pStyle w:val="ARCATSubSub1"/>
      </w:pPr>
      <w:r w:rsidRPr="007208A6">
        <w:t>E</w:t>
      </w:r>
      <w:r>
        <w:t>mergency Egress provided as required. Where local by-laws dictate provide fall-away man-door egress operable by means of thumb-turn. Egress door for AS600 Classic Sliding Grille c/w AS500 Solid Panels. Door should not be used as regular means of passage.</w:t>
      </w:r>
    </w:p>
    <w:p w14:paraId="6E7A3AA0" w14:textId="77777777" w:rsidR="00D930A5" w:rsidRDefault="00D930A5" w:rsidP="00D930A5">
      <w:pPr>
        <w:pStyle w:val="ARCATSubSub1"/>
        <w:numPr>
          <w:ilvl w:val="0"/>
          <w:numId w:val="0"/>
        </w:numPr>
        <w:ind w:left="2304"/>
      </w:pPr>
    </w:p>
    <w:p w14:paraId="62280DC0" w14:textId="77777777" w:rsidR="00D930A5" w:rsidRPr="007208A6" w:rsidRDefault="00D930A5" w:rsidP="00D930A5">
      <w:pPr>
        <w:pStyle w:val="ARCATSubPara"/>
      </w:pPr>
      <w:r>
        <w:t>Floor Sockets:</w:t>
      </w:r>
    </w:p>
    <w:p w14:paraId="35A461BB" w14:textId="77777777" w:rsidR="00D930A5" w:rsidRPr="007208A6" w:rsidRDefault="00D930A5" w:rsidP="00D930A5">
      <w:pPr>
        <w:pStyle w:val="ARCATSubSub2"/>
      </w:pPr>
      <w:r w:rsidRPr="007208A6">
        <w:t>Standard:</w:t>
      </w:r>
    </w:p>
    <w:p w14:paraId="7E461ABF" w14:textId="77777777" w:rsidR="00D930A5" w:rsidRDefault="00D930A5" w:rsidP="003D329D">
      <w:pPr>
        <w:pStyle w:val="ARCATSubSub3"/>
      </w:pPr>
      <w:r w:rsidRPr="007208A6">
        <w:t>Supply Stainless Steel dustproof floor sockets for all drop bolts.</w:t>
      </w:r>
    </w:p>
    <w:p w14:paraId="627D0D17" w14:textId="77777777" w:rsidR="00D930A5" w:rsidRPr="00A17003" w:rsidRDefault="00D930A5" w:rsidP="00D930A5">
      <w:pPr>
        <w:pStyle w:val="ARCATSubSub2"/>
        <w:rPr>
          <w:color w:val="0070C0"/>
        </w:rPr>
      </w:pPr>
      <w:r w:rsidRPr="00355CB1">
        <w:rPr>
          <w:color w:val="0070C0"/>
        </w:rPr>
        <w:t>Optio</w:t>
      </w:r>
      <w:r w:rsidRPr="00A17003">
        <w:rPr>
          <w:color w:val="0070C0"/>
        </w:rPr>
        <w:t>nal:</w:t>
      </w:r>
    </w:p>
    <w:p w14:paraId="726C275C" w14:textId="77777777" w:rsidR="00D930A5" w:rsidRPr="00A17003" w:rsidRDefault="00D930A5" w:rsidP="003D329D">
      <w:pPr>
        <w:pStyle w:val="ARCATSubSub3"/>
        <w:numPr>
          <w:ilvl w:val="6"/>
          <w:numId w:val="25"/>
        </w:numPr>
        <w:rPr>
          <w:color w:val="0070C0"/>
        </w:rPr>
      </w:pPr>
      <w:r w:rsidRPr="00A17003">
        <w:rPr>
          <w:color w:val="0070C0"/>
        </w:rPr>
        <w:t>Custom shortened floor sockets available if required.</w:t>
      </w:r>
    </w:p>
    <w:p w14:paraId="3A2EE5DD" w14:textId="77777777" w:rsidR="00D930A5" w:rsidRPr="007208A6" w:rsidRDefault="00D930A5" w:rsidP="003D329D">
      <w:pPr>
        <w:pStyle w:val="ARCATSubSub3"/>
        <w:numPr>
          <w:ilvl w:val="0"/>
          <w:numId w:val="0"/>
        </w:numPr>
        <w:ind w:left="3456"/>
      </w:pPr>
    </w:p>
    <w:p w14:paraId="34352946" w14:textId="77777777" w:rsidR="00D930A5" w:rsidRPr="007208A6" w:rsidRDefault="00D930A5" w:rsidP="00D930A5">
      <w:pPr>
        <w:pStyle w:val="ARCATSubPara"/>
      </w:pPr>
      <w:r w:rsidRPr="007208A6">
        <w:t xml:space="preserve">Track: </w:t>
      </w:r>
    </w:p>
    <w:p w14:paraId="767D4209"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3E5B4AC8" w14:textId="77777777" w:rsidR="00D930A5" w:rsidRPr="007208A6" w:rsidRDefault="00D930A5" w:rsidP="00D930A5">
      <w:pPr>
        <w:pStyle w:val="ARCATSubSub1"/>
      </w:pPr>
      <w:r w:rsidRPr="007208A6">
        <w:t xml:space="preserve">Overhead track shall be 1.3 inches (33 mm) wide by 1.8 inches (46 mm) high and sized to accept 1-1/8 inches (29 mm) diameter roller trolleys. </w:t>
      </w:r>
    </w:p>
    <w:p w14:paraId="4F50A9B4" w14:textId="77777777" w:rsidR="00D930A5" w:rsidRPr="007208A6" w:rsidRDefault="00D930A5" w:rsidP="00D930A5">
      <w:pPr>
        <w:pStyle w:val="ARCATSubSub1"/>
      </w:pPr>
      <w:r w:rsidRPr="007208A6">
        <w:t>Rollers bear on 0.27 inch (7 mm) thick aluminum surface within the track.</w:t>
      </w:r>
    </w:p>
    <w:p w14:paraId="648B506E"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4F997755" w14:textId="77777777" w:rsidR="00D930A5" w:rsidRPr="007208A6" w:rsidRDefault="00D930A5" w:rsidP="00D930A5">
      <w:pPr>
        <w:pStyle w:val="ARCATSubSub1"/>
      </w:pPr>
      <w:r w:rsidRPr="007208A6">
        <w:t>Radius Track: Provide the following where indicated.</w:t>
      </w:r>
    </w:p>
    <w:p w14:paraId="4D83DCE2" w14:textId="77777777" w:rsidR="00D930A5" w:rsidRDefault="00D930A5" w:rsidP="00D930A5">
      <w:pPr>
        <w:pStyle w:val="ARCATSubSub2"/>
      </w:pPr>
      <w:r>
        <w:t>Standard:</w:t>
      </w:r>
    </w:p>
    <w:p w14:paraId="56BD9E3F"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90 degrees.</w:t>
      </w:r>
    </w:p>
    <w:p w14:paraId="436CB00D"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45 degrees.</w:t>
      </w:r>
    </w:p>
    <w:p w14:paraId="3BAAC268" w14:textId="77777777" w:rsidR="00D930A5" w:rsidRPr="00A17003" w:rsidRDefault="00D930A5" w:rsidP="00D930A5">
      <w:pPr>
        <w:pStyle w:val="ARCATSubSub2"/>
        <w:rPr>
          <w:color w:val="0070C0"/>
        </w:rPr>
      </w:pPr>
      <w:r w:rsidRPr="00355CB1">
        <w:rPr>
          <w:color w:val="0070C0"/>
        </w:rPr>
        <w:t>Opti</w:t>
      </w:r>
      <w:r w:rsidRPr="00A17003">
        <w:rPr>
          <w:color w:val="0070C0"/>
        </w:rPr>
        <w:t>onal:</w:t>
      </w:r>
    </w:p>
    <w:p w14:paraId="20F0E7E6" w14:textId="77777777" w:rsidR="00D930A5" w:rsidRPr="00A17003" w:rsidRDefault="00D930A5" w:rsidP="003D329D">
      <w:pPr>
        <w:pStyle w:val="ARCATSubSub3"/>
        <w:numPr>
          <w:ilvl w:val="6"/>
          <w:numId w:val="26"/>
        </w:numPr>
        <w:rPr>
          <w:color w:val="0070C0"/>
        </w:rPr>
      </w:pPr>
      <w:r w:rsidRPr="00A17003">
        <w:rPr>
          <w:color w:val="0070C0"/>
        </w:rPr>
        <w:t>Radius: 10.625 inches (270 mm) in 90 degrees.</w:t>
      </w:r>
    </w:p>
    <w:p w14:paraId="54FD2D68" w14:textId="77777777" w:rsidR="00D930A5" w:rsidRPr="00A17003" w:rsidRDefault="00D930A5" w:rsidP="003D329D">
      <w:pPr>
        <w:pStyle w:val="ARCATSubSub3"/>
        <w:rPr>
          <w:color w:val="0070C0"/>
        </w:rPr>
      </w:pPr>
      <w:r w:rsidRPr="00A17003">
        <w:rPr>
          <w:color w:val="0070C0"/>
        </w:rPr>
        <w:t>Radius: 36 inches (914 mm) in 90 degrees.</w:t>
      </w:r>
    </w:p>
    <w:p w14:paraId="0FC3DA3B" w14:textId="77777777" w:rsidR="00D930A5" w:rsidRPr="00A17003" w:rsidRDefault="00D930A5" w:rsidP="003D329D">
      <w:pPr>
        <w:pStyle w:val="ARCATSubSub3"/>
        <w:rPr>
          <w:color w:val="0070C0"/>
        </w:rPr>
      </w:pPr>
      <w:r w:rsidRPr="00A17003">
        <w:rPr>
          <w:color w:val="0070C0"/>
        </w:rPr>
        <w:t>Radius: 48 inches (1219 mm) in 90 degrees.</w:t>
      </w:r>
    </w:p>
    <w:p w14:paraId="6797CF0A" w14:textId="77777777" w:rsidR="00D930A5" w:rsidRPr="007208A6" w:rsidRDefault="00D930A5" w:rsidP="003D329D">
      <w:pPr>
        <w:pStyle w:val="ARCATSubSub3"/>
        <w:numPr>
          <w:ilvl w:val="0"/>
          <w:numId w:val="0"/>
        </w:numPr>
        <w:ind w:left="3456"/>
      </w:pPr>
    </w:p>
    <w:p w14:paraId="45EEA905" w14:textId="77777777" w:rsidR="00D930A5" w:rsidRDefault="00D930A5" w:rsidP="00D930A5">
      <w:pPr>
        <w:pStyle w:val="ARCATSubPara"/>
      </w:pPr>
      <w:r w:rsidRPr="007208A6">
        <w:t>Factory Finishes: Use two letter suffix to denote required door finish.</w:t>
      </w:r>
    </w:p>
    <w:p w14:paraId="6FD6FE5A" w14:textId="77777777" w:rsidR="00D930A5" w:rsidRDefault="00D930A5" w:rsidP="00D930A5">
      <w:pPr>
        <w:pStyle w:val="ARCATSubSub2"/>
      </w:pPr>
      <w:r>
        <w:t>Standard:</w:t>
      </w:r>
    </w:p>
    <w:p w14:paraId="25E8C539" w14:textId="77777777" w:rsidR="00D930A5" w:rsidRDefault="00D930A5" w:rsidP="003D329D">
      <w:pPr>
        <w:pStyle w:val="ARCATSubSub3"/>
      </w:pPr>
      <w:r>
        <w:rPr>
          <w:u w:val="single"/>
        </w:rPr>
        <w:t>A</w:t>
      </w:r>
      <w:r w:rsidRPr="00A73E6C">
        <w:rPr>
          <w:u w:val="single"/>
        </w:rPr>
        <w:t>A</w:t>
      </w:r>
      <w:r>
        <w:tab/>
        <w:t>Clear Anodized, 0.0004 inch (10 micron) clear anodizing.</w:t>
      </w:r>
    </w:p>
    <w:p w14:paraId="0D1D4310" w14:textId="10DD1702" w:rsidR="000C596B" w:rsidRPr="00A17003" w:rsidRDefault="000C596B" w:rsidP="000C596B">
      <w:pPr>
        <w:pStyle w:val="ARCATSubSub2"/>
        <w:rPr>
          <w:color w:val="0070C0"/>
        </w:rPr>
      </w:pPr>
      <w:r w:rsidRPr="00355CB1">
        <w:rPr>
          <w:color w:val="0070C0"/>
        </w:rPr>
        <w:t>Opt</w:t>
      </w:r>
      <w:r w:rsidRPr="00A17003">
        <w:rPr>
          <w:color w:val="0070C0"/>
        </w:rPr>
        <w:t>ional:</w:t>
      </w:r>
    </w:p>
    <w:p w14:paraId="726AFA9D" w14:textId="36A27130" w:rsidR="000C596B" w:rsidRPr="00A17003" w:rsidRDefault="000C596B" w:rsidP="003D329D">
      <w:pPr>
        <w:pStyle w:val="ARCATSubSub3"/>
        <w:numPr>
          <w:ilvl w:val="6"/>
          <w:numId w:val="27"/>
        </w:numPr>
        <w:rPr>
          <w:color w:val="0070C0"/>
        </w:rPr>
      </w:pPr>
      <w:r w:rsidRPr="00A17003">
        <w:rPr>
          <w:color w:val="0070C0"/>
        </w:rPr>
        <w:t>No substitution for Clear Anodized.</w:t>
      </w:r>
    </w:p>
    <w:p w14:paraId="6DE2DF37" w14:textId="77777777" w:rsidR="00D930A5" w:rsidRPr="007208A6" w:rsidRDefault="00D930A5" w:rsidP="00D930A5">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339A3412" w14:textId="77777777" w:rsidR="00D930A5" w:rsidRPr="007208A6" w:rsidRDefault="00D930A5" w:rsidP="00D930A5">
      <w:pPr>
        <w:pStyle w:val="ARCATBlank"/>
        <w:rPr>
          <w:rFonts w:asciiTheme="minorHAnsi" w:hAnsiTheme="minorHAnsi" w:cstheme="minorHAnsi"/>
          <w:color w:val="auto"/>
        </w:rPr>
      </w:pPr>
    </w:p>
    <w:p w14:paraId="3DCC7061" w14:textId="77777777" w:rsidR="00D930A5" w:rsidRDefault="00D930A5" w:rsidP="00D930A5">
      <w:pPr>
        <w:pStyle w:val="ARCATArticle"/>
      </w:pPr>
      <w:r w:rsidRPr="007208A6">
        <w:t>ACCESSORIES</w:t>
      </w:r>
    </w:p>
    <w:p w14:paraId="67000AE8" w14:textId="77777777" w:rsidR="00D930A5" w:rsidRPr="00791609" w:rsidRDefault="00D930A5" w:rsidP="00D930A5">
      <w:pPr>
        <w:pStyle w:val="ARCATArticle"/>
        <w:numPr>
          <w:ilvl w:val="0"/>
          <w:numId w:val="0"/>
        </w:numPr>
        <w:ind w:left="576"/>
      </w:pPr>
    </w:p>
    <w:p w14:paraId="7D84A2BD" w14:textId="7EFD66EB" w:rsidR="00E15E69" w:rsidRDefault="00D930A5" w:rsidP="00E15E69">
      <w:pPr>
        <w:pStyle w:val="ARCATParagraph"/>
      </w:pPr>
      <w:r w:rsidRPr="007208A6">
        <w:t>Fasteners: Galvanized or corrosion resistant steel.</w:t>
      </w:r>
    </w:p>
    <w:p w14:paraId="512BFA6E" w14:textId="1C6D99BE" w:rsidR="00E15E69" w:rsidRDefault="00E15E69" w:rsidP="00D930A5">
      <w:pPr>
        <w:pStyle w:val="ARCATParagraph"/>
        <w:numPr>
          <w:ilvl w:val="0"/>
          <w:numId w:val="0"/>
        </w:numPr>
        <w:ind w:left="1152"/>
      </w:pPr>
    </w:p>
    <w:p w14:paraId="33AFC300" w14:textId="78D89A95" w:rsidR="00F66EEF" w:rsidRDefault="00F66EEF" w:rsidP="00D930A5">
      <w:pPr>
        <w:pStyle w:val="ARCATParagraph"/>
        <w:numPr>
          <w:ilvl w:val="0"/>
          <w:numId w:val="0"/>
        </w:numPr>
        <w:ind w:left="1152"/>
      </w:pPr>
    </w:p>
    <w:p w14:paraId="28AF4030" w14:textId="77777777" w:rsidR="00F66EEF" w:rsidRPr="00E67336" w:rsidRDefault="00F66EEF" w:rsidP="00D930A5">
      <w:pPr>
        <w:pStyle w:val="ARCATParagraph"/>
        <w:numPr>
          <w:ilvl w:val="0"/>
          <w:numId w:val="0"/>
        </w:numPr>
        <w:ind w:left="1152"/>
      </w:pPr>
    </w:p>
    <w:p w14:paraId="2A1314E4" w14:textId="77777777" w:rsidR="00D930A5" w:rsidRPr="007208A6" w:rsidRDefault="00D930A5" w:rsidP="00D930A5">
      <w:pPr>
        <w:pStyle w:val="ARCATArticle"/>
      </w:pPr>
      <w:r w:rsidRPr="007208A6">
        <w:lastRenderedPageBreak/>
        <w:t>FABRICATION</w:t>
      </w:r>
    </w:p>
    <w:p w14:paraId="39153AE2" w14:textId="77777777" w:rsidR="00D930A5" w:rsidRPr="007208A6" w:rsidRDefault="00D930A5" w:rsidP="00D930A5">
      <w:pPr>
        <w:pStyle w:val="ARCATBlank"/>
        <w:rPr>
          <w:rFonts w:asciiTheme="minorHAnsi" w:hAnsiTheme="minorHAnsi" w:cstheme="minorHAnsi"/>
          <w:color w:val="auto"/>
        </w:rPr>
      </w:pPr>
    </w:p>
    <w:p w14:paraId="7E80B196" w14:textId="77777777" w:rsidR="00D930A5" w:rsidRPr="007208A6" w:rsidRDefault="00D930A5" w:rsidP="00D930A5">
      <w:pPr>
        <w:pStyle w:val="ARCATParagraph"/>
      </w:pPr>
      <w:r w:rsidRPr="007208A6">
        <w:t>Size and fabricate grille assembly to allow for tolerances of rough framed openings, clearances, shim spacing and shims around perimeter of assemblies.</w:t>
      </w:r>
    </w:p>
    <w:p w14:paraId="2A29BE41" w14:textId="77777777" w:rsidR="00D930A5" w:rsidRPr="007208A6" w:rsidRDefault="00D930A5" w:rsidP="00D930A5">
      <w:pPr>
        <w:pStyle w:val="ARCATParagraph"/>
      </w:pPr>
      <w:r w:rsidRPr="007208A6">
        <w:t>Ensure joints and connections are flush and hairline.</w:t>
      </w:r>
    </w:p>
    <w:p w14:paraId="1E7499B5" w14:textId="77777777" w:rsidR="00D930A5" w:rsidRDefault="00D930A5" w:rsidP="00D930A5">
      <w:pPr>
        <w:pStyle w:val="ARCATParagraph"/>
      </w:pPr>
      <w:r w:rsidRPr="007208A6">
        <w:t>Accurately and rigidly fit joints and corners.</w:t>
      </w:r>
    </w:p>
    <w:p w14:paraId="70003706" w14:textId="77777777" w:rsidR="00355CB1" w:rsidRDefault="00355CB1" w:rsidP="00355CB1">
      <w:pPr>
        <w:pStyle w:val="ARCATParagraph"/>
        <w:numPr>
          <w:ilvl w:val="0"/>
          <w:numId w:val="0"/>
        </w:numPr>
        <w:ind w:left="1152"/>
      </w:pPr>
    </w:p>
    <w:p w14:paraId="7A398347" w14:textId="77777777" w:rsidR="00D930A5" w:rsidRPr="009A0E88" w:rsidRDefault="00D930A5" w:rsidP="00D930A5">
      <w:pPr>
        <w:pStyle w:val="ARCATPart"/>
        <w:rPr>
          <w:b/>
          <w:bCs/>
        </w:rPr>
      </w:pPr>
      <w:r w:rsidRPr="009A0E88">
        <w:rPr>
          <w:b/>
          <w:bCs/>
        </w:rPr>
        <w:t>EXECUTION</w:t>
      </w:r>
    </w:p>
    <w:p w14:paraId="0B6E226C" w14:textId="77777777" w:rsidR="00D930A5" w:rsidRPr="007208A6" w:rsidRDefault="00D930A5" w:rsidP="00D930A5">
      <w:pPr>
        <w:pStyle w:val="ARCATBlank"/>
        <w:rPr>
          <w:rFonts w:asciiTheme="minorHAnsi" w:hAnsiTheme="minorHAnsi" w:cstheme="minorHAnsi"/>
          <w:color w:val="auto"/>
        </w:rPr>
      </w:pPr>
    </w:p>
    <w:p w14:paraId="1B2B44CE" w14:textId="77777777" w:rsidR="00D930A5" w:rsidRPr="007208A6" w:rsidRDefault="00D930A5" w:rsidP="00D930A5">
      <w:pPr>
        <w:pStyle w:val="ARCATArticle"/>
      </w:pPr>
      <w:r w:rsidRPr="007208A6">
        <w:t>EXAMINATION</w:t>
      </w:r>
    </w:p>
    <w:p w14:paraId="65FB55D2" w14:textId="77777777" w:rsidR="00D930A5" w:rsidRPr="007208A6" w:rsidRDefault="00D930A5" w:rsidP="00D930A5">
      <w:pPr>
        <w:pStyle w:val="ARCATBlank"/>
        <w:rPr>
          <w:rFonts w:asciiTheme="minorHAnsi" w:hAnsiTheme="minorHAnsi" w:cstheme="minorHAnsi"/>
          <w:color w:val="auto"/>
        </w:rPr>
      </w:pPr>
    </w:p>
    <w:p w14:paraId="761841F6" w14:textId="77777777" w:rsidR="00D930A5" w:rsidRPr="007208A6" w:rsidRDefault="00D930A5" w:rsidP="00D930A5">
      <w:pPr>
        <w:pStyle w:val="ARCATParagraph"/>
      </w:pPr>
      <w:r w:rsidRPr="007208A6">
        <w:t>Do not begin installation until substrates have been properly prepared</w:t>
      </w:r>
      <w:r>
        <w:t xml:space="preserve"> and are able to carry the weight of the folded grille.</w:t>
      </w:r>
    </w:p>
    <w:p w14:paraId="1BA7710E" w14:textId="77777777" w:rsidR="00D930A5" w:rsidRPr="007208A6" w:rsidRDefault="00D930A5" w:rsidP="00D930A5">
      <w:pPr>
        <w:pStyle w:val="ARCATParagraph"/>
      </w:pPr>
      <w:r w:rsidRPr="007208A6">
        <w:t>Verify openings are ready to receive work and opening dimensions and clearances are as indicated on shop drawings.</w:t>
      </w:r>
    </w:p>
    <w:p w14:paraId="01A8F524"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49D10B64" w14:textId="77777777" w:rsidR="00D930A5" w:rsidRPr="007208A6" w:rsidRDefault="00D930A5" w:rsidP="00D930A5">
      <w:pPr>
        <w:pStyle w:val="ARCATParagraph"/>
      </w:pPr>
      <w:r w:rsidRPr="007208A6">
        <w:t>Provide full size template or CAD file for custom radius track prior to fabrication.</w:t>
      </w:r>
    </w:p>
    <w:p w14:paraId="73AEE6B3" w14:textId="77777777" w:rsidR="00D930A5" w:rsidRPr="007208A6" w:rsidRDefault="00D930A5" w:rsidP="00D930A5">
      <w:pPr>
        <w:pStyle w:val="ARCATParagraph"/>
      </w:pPr>
      <w:r w:rsidRPr="007208A6">
        <w:t>If openings are the responsibility of another installer, notify Architect of unsatisfactory preparation before proceeding.</w:t>
      </w:r>
    </w:p>
    <w:p w14:paraId="17D5517F" w14:textId="77777777" w:rsidR="00D930A5" w:rsidRPr="007208A6" w:rsidRDefault="00D930A5" w:rsidP="00D930A5">
      <w:pPr>
        <w:pStyle w:val="ARCATBlank"/>
        <w:rPr>
          <w:rFonts w:asciiTheme="minorHAnsi" w:hAnsiTheme="minorHAnsi" w:cstheme="minorHAnsi"/>
          <w:color w:val="auto"/>
        </w:rPr>
      </w:pPr>
    </w:p>
    <w:p w14:paraId="6DA44156" w14:textId="77777777" w:rsidR="00D930A5" w:rsidRPr="007208A6" w:rsidRDefault="00D930A5" w:rsidP="00D930A5">
      <w:pPr>
        <w:pStyle w:val="ARCATArticle"/>
      </w:pPr>
      <w:r w:rsidRPr="007208A6">
        <w:t>PREPARATION</w:t>
      </w:r>
    </w:p>
    <w:p w14:paraId="516B7607" w14:textId="77777777" w:rsidR="00D930A5" w:rsidRPr="007208A6" w:rsidRDefault="00D930A5" w:rsidP="00D930A5">
      <w:pPr>
        <w:pStyle w:val="ARCATBlank"/>
        <w:rPr>
          <w:rFonts w:asciiTheme="minorHAnsi" w:hAnsiTheme="minorHAnsi" w:cstheme="minorHAnsi"/>
          <w:color w:val="auto"/>
        </w:rPr>
      </w:pPr>
    </w:p>
    <w:p w14:paraId="229BD910" w14:textId="77777777" w:rsidR="00D930A5" w:rsidRPr="007208A6" w:rsidRDefault="00D930A5" w:rsidP="00D930A5">
      <w:pPr>
        <w:pStyle w:val="ARCATParagraph"/>
      </w:pPr>
      <w:r w:rsidRPr="007208A6">
        <w:t>Clean surfaces thoroughly prior to installation.</w:t>
      </w:r>
    </w:p>
    <w:p w14:paraId="4FE31194" w14:textId="77777777" w:rsidR="00D930A5" w:rsidRPr="007208A6" w:rsidRDefault="00D930A5" w:rsidP="00D930A5">
      <w:pPr>
        <w:pStyle w:val="ARCATParagraph"/>
      </w:pPr>
      <w:r w:rsidRPr="007208A6">
        <w:t>Prepare surfaces as recommended by the manufacturer for achieving the correct installation under the project conditions.</w:t>
      </w:r>
    </w:p>
    <w:p w14:paraId="552641A4" w14:textId="77777777" w:rsidR="00D930A5" w:rsidRPr="007208A6" w:rsidRDefault="00D930A5" w:rsidP="00D930A5">
      <w:pPr>
        <w:pStyle w:val="ARCATBlank"/>
        <w:rPr>
          <w:rFonts w:asciiTheme="minorHAnsi" w:hAnsiTheme="minorHAnsi" w:cstheme="minorHAnsi"/>
          <w:color w:val="auto"/>
        </w:rPr>
      </w:pPr>
    </w:p>
    <w:p w14:paraId="37B1197B" w14:textId="77777777" w:rsidR="00D930A5" w:rsidRPr="007208A6" w:rsidRDefault="00D930A5" w:rsidP="00D930A5">
      <w:pPr>
        <w:pStyle w:val="ARCATArticle"/>
      </w:pPr>
      <w:r w:rsidRPr="007208A6">
        <w:t>INSTALLATION</w:t>
      </w:r>
    </w:p>
    <w:p w14:paraId="202B428D" w14:textId="77777777" w:rsidR="00D930A5" w:rsidRPr="007208A6" w:rsidRDefault="00D930A5" w:rsidP="00D930A5">
      <w:pPr>
        <w:pStyle w:val="ARCATBlank"/>
        <w:rPr>
          <w:rFonts w:asciiTheme="minorHAnsi" w:hAnsiTheme="minorHAnsi" w:cstheme="minorHAnsi"/>
          <w:color w:val="auto"/>
        </w:rPr>
      </w:pPr>
    </w:p>
    <w:p w14:paraId="36A4DDE9" w14:textId="77777777" w:rsidR="00D930A5" w:rsidRPr="007208A6" w:rsidRDefault="00D930A5" w:rsidP="00D930A5">
      <w:pPr>
        <w:pStyle w:val="ARCATParagraph"/>
      </w:pPr>
      <w:r w:rsidRPr="007208A6">
        <w:t>Install in accordance with manufacturer's instructions.</w:t>
      </w:r>
    </w:p>
    <w:p w14:paraId="6DE20072" w14:textId="77777777" w:rsidR="00D930A5" w:rsidRPr="007208A6" w:rsidRDefault="00D930A5" w:rsidP="00D930A5">
      <w:pPr>
        <w:pStyle w:val="ARCATParagraph"/>
      </w:pPr>
      <w:r w:rsidRPr="007208A6">
        <w:t>Attach frame and shims to perimeter opening to accommodate construction tolerances and other irregularities.</w:t>
      </w:r>
    </w:p>
    <w:p w14:paraId="1237F639" w14:textId="77777777" w:rsidR="00D930A5" w:rsidRPr="007208A6" w:rsidRDefault="00D930A5" w:rsidP="00D930A5">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07EDB643" w14:textId="77777777" w:rsidR="00D930A5" w:rsidRPr="007208A6" w:rsidRDefault="00D930A5" w:rsidP="00D930A5">
      <w:pPr>
        <w:pStyle w:val="ARCATParagraph"/>
      </w:pPr>
      <w:r w:rsidRPr="007208A6">
        <w:t>Separate aluminum and other corrodible surfaces from sources of corrosi</w:t>
      </w:r>
      <w:r>
        <w:t>ve</w:t>
      </w:r>
      <w:r w:rsidRPr="007208A6">
        <w:t xml:space="preserve"> of electrolytic action at points of contact with other materials.</w:t>
      </w:r>
    </w:p>
    <w:p w14:paraId="4575DBBE" w14:textId="77777777" w:rsidR="00D930A5" w:rsidRPr="007208A6" w:rsidRDefault="00D930A5" w:rsidP="00D930A5">
      <w:pPr>
        <w:pStyle w:val="ARCATParagraph"/>
      </w:pPr>
      <w:r w:rsidRPr="007208A6">
        <w:t>Adjust hardware for smooth operation.</w:t>
      </w:r>
    </w:p>
    <w:p w14:paraId="557BD2BA" w14:textId="77777777" w:rsidR="00D930A5" w:rsidRPr="007208A6" w:rsidRDefault="00D930A5" w:rsidP="00D930A5">
      <w:pPr>
        <w:pStyle w:val="ARCATBlank"/>
        <w:rPr>
          <w:rFonts w:asciiTheme="minorHAnsi" w:hAnsiTheme="minorHAnsi" w:cstheme="minorHAnsi"/>
          <w:color w:val="auto"/>
        </w:rPr>
      </w:pPr>
    </w:p>
    <w:p w14:paraId="0A500716" w14:textId="77777777" w:rsidR="00D930A5" w:rsidRPr="007208A6" w:rsidRDefault="00D930A5" w:rsidP="00D930A5">
      <w:pPr>
        <w:pStyle w:val="ARCATArticle"/>
      </w:pPr>
      <w:r w:rsidRPr="007208A6">
        <w:t>CLEANING</w:t>
      </w:r>
    </w:p>
    <w:p w14:paraId="3B2C7E7B" w14:textId="77777777" w:rsidR="00D930A5" w:rsidRPr="007208A6" w:rsidRDefault="00D930A5" w:rsidP="00D930A5">
      <w:pPr>
        <w:pStyle w:val="ARCATBlank"/>
        <w:rPr>
          <w:rFonts w:asciiTheme="minorHAnsi" w:hAnsiTheme="minorHAnsi" w:cstheme="minorHAnsi"/>
          <w:color w:val="auto"/>
        </w:rPr>
      </w:pPr>
    </w:p>
    <w:p w14:paraId="34FD03F5" w14:textId="77777777" w:rsidR="00D930A5" w:rsidRPr="007208A6" w:rsidRDefault="00D930A5" w:rsidP="00D930A5">
      <w:pPr>
        <w:pStyle w:val="ARCATParagraph"/>
      </w:pPr>
      <w:r w:rsidRPr="007208A6">
        <w:t>Remove protective material from factory finished surfaces.</w:t>
      </w:r>
    </w:p>
    <w:p w14:paraId="698DAE96" w14:textId="77777777" w:rsidR="00D930A5" w:rsidRDefault="00D930A5" w:rsidP="00D930A5">
      <w:pPr>
        <w:pStyle w:val="ARCATParagraph"/>
      </w:pPr>
      <w:r w:rsidRPr="007208A6">
        <w:t>Remove temporary labels and visible markings</w:t>
      </w:r>
    </w:p>
    <w:p w14:paraId="7B6F8F7F" w14:textId="77777777" w:rsidR="00D930A5" w:rsidRPr="007208A6" w:rsidRDefault="00D930A5" w:rsidP="00D930A5">
      <w:pPr>
        <w:pStyle w:val="ARCATBlank"/>
        <w:rPr>
          <w:rFonts w:asciiTheme="minorHAnsi" w:hAnsiTheme="minorHAnsi" w:cstheme="minorHAnsi"/>
          <w:color w:val="auto"/>
        </w:rPr>
      </w:pPr>
    </w:p>
    <w:p w14:paraId="01E107A2" w14:textId="77777777" w:rsidR="00D930A5" w:rsidRPr="007208A6" w:rsidRDefault="00D930A5" w:rsidP="00D930A5">
      <w:pPr>
        <w:pStyle w:val="ARCATArticle"/>
      </w:pPr>
      <w:r w:rsidRPr="007208A6">
        <w:t>PROTECTION</w:t>
      </w:r>
    </w:p>
    <w:p w14:paraId="30EE7525" w14:textId="77777777" w:rsidR="00D930A5" w:rsidRPr="007208A6" w:rsidRDefault="00D930A5" w:rsidP="00D930A5">
      <w:pPr>
        <w:pStyle w:val="ARCATBlank"/>
        <w:rPr>
          <w:rFonts w:asciiTheme="minorHAnsi" w:hAnsiTheme="minorHAnsi" w:cstheme="minorHAnsi"/>
          <w:color w:val="auto"/>
        </w:rPr>
      </w:pPr>
    </w:p>
    <w:p w14:paraId="4710D520" w14:textId="77777777" w:rsidR="00D930A5" w:rsidRPr="007208A6" w:rsidRDefault="00D930A5" w:rsidP="00D930A5">
      <w:pPr>
        <w:pStyle w:val="ARCATParagraph"/>
      </w:pPr>
      <w:r w:rsidRPr="007208A6">
        <w:t>Protect installed products until completion of project.</w:t>
      </w:r>
    </w:p>
    <w:p w14:paraId="6BCCFE72" w14:textId="77777777" w:rsidR="00D930A5" w:rsidRPr="007208A6" w:rsidRDefault="00D930A5" w:rsidP="00D930A5">
      <w:pPr>
        <w:pStyle w:val="ARCATParagraph"/>
      </w:pPr>
      <w:r w:rsidRPr="007208A6">
        <w:t>Touch-up, repair or replace damaged products before Substantial Completion.</w:t>
      </w:r>
    </w:p>
    <w:p w14:paraId="175AAE64" w14:textId="77777777" w:rsidR="00D930A5" w:rsidRDefault="00D930A5" w:rsidP="00D930A5">
      <w:pPr>
        <w:spacing w:after="0"/>
        <w:rPr>
          <w:rStyle w:val="StyleArial10pt"/>
          <w:rFonts w:asciiTheme="minorHAnsi" w:hAnsiTheme="minorHAnsi" w:cstheme="minorHAnsi"/>
          <w:b/>
          <w:bCs/>
        </w:rPr>
      </w:pPr>
    </w:p>
    <w:p w14:paraId="2A196A4E" w14:textId="663E473A" w:rsidR="00D930A5" w:rsidRPr="00F66EEF" w:rsidRDefault="00D930A5" w:rsidP="00F66EEF">
      <w:pPr>
        <w:spacing w:after="0"/>
        <w:rPr>
          <w:rFonts w:cstheme="minorHAnsi"/>
          <w:b/>
          <w:bCs/>
          <w:sz w:val="20"/>
        </w:rPr>
      </w:pPr>
      <w:r w:rsidRPr="0069147C">
        <w:rPr>
          <w:rStyle w:val="StyleArial10pt"/>
          <w:rFonts w:asciiTheme="minorHAnsi" w:hAnsiTheme="minorHAnsi" w:cstheme="minorHAnsi"/>
          <w:b/>
          <w:bCs/>
        </w:rPr>
        <w:t>END OF SECTION</w:t>
      </w:r>
      <w:bookmarkStart w:id="0" w:name="_GoBack"/>
      <w:bookmarkEnd w:id="0"/>
    </w:p>
    <w:p w14:paraId="3B85B675" w14:textId="2C0FF10D" w:rsidR="00DF715F" w:rsidRDefault="00D930A5" w:rsidP="00D930A5">
      <w:pPr>
        <w:jc w:val="center"/>
        <w:rPr>
          <w:rFonts w:cstheme="minorHAnsi"/>
          <w:b/>
          <w:color w:val="000000" w:themeColor="text1"/>
          <w:sz w:val="28"/>
          <w:szCs w:val="28"/>
        </w:rPr>
      </w:pPr>
      <w:r w:rsidRPr="007208A6">
        <w:rPr>
          <w:rFonts w:cstheme="minorHAnsi"/>
          <w:i/>
          <w:sz w:val="20"/>
        </w:rPr>
        <w:t>SPECIFICATIONS SUBJECT TO CHANGE WITHOUT NOTICE</w:t>
      </w:r>
    </w:p>
    <w:p w14:paraId="35C7D772" w14:textId="77777777" w:rsidR="00D930A5" w:rsidRDefault="00D930A5" w:rsidP="00D930A5">
      <w:pPr>
        <w:jc w:val="center"/>
        <w:rPr>
          <w:rFonts w:cstheme="minorHAnsi"/>
          <w:b/>
          <w:color w:val="000000" w:themeColor="text1"/>
          <w:sz w:val="28"/>
          <w:szCs w:val="28"/>
        </w:rPr>
      </w:pPr>
    </w:p>
    <w:p w14:paraId="4EA0F32D" w14:textId="77777777" w:rsidR="00D930A5" w:rsidRDefault="00D930A5" w:rsidP="00D930A5">
      <w:pPr>
        <w:jc w:val="center"/>
        <w:rPr>
          <w:rFonts w:cstheme="minorHAnsi"/>
          <w:b/>
          <w:color w:val="000000" w:themeColor="text1"/>
          <w:sz w:val="28"/>
          <w:szCs w:val="28"/>
        </w:rPr>
      </w:pPr>
      <w:r>
        <w:rPr>
          <w:rFonts w:cstheme="minorHAnsi"/>
          <w:b/>
          <w:color w:val="000000" w:themeColor="text1"/>
          <w:sz w:val="28"/>
          <w:szCs w:val="28"/>
        </w:rPr>
        <w:t>AS600AAABP CLASSIC</w:t>
      </w:r>
      <w:r w:rsidRPr="007208A6">
        <w:rPr>
          <w:rFonts w:cstheme="minorHAnsi"/>
          <w:b/>
          <w:color w:val="000000" w:themeColor="text1"/>
          <w:sz w:val="28"/>
          <w:szCs w:val="28"/>
        </w:rPr>
        <w:t xml:space="preserve"> SLIDING GRILLE</w:t>
      </w:r>
    </w:p>
    <w:p w14:paraId="0F9DD91F" w14:textId="77777777" w:rsidR="00D930A5" w:rsidRPr="008F7BC8" w:rsidRDefault="00D930A5" w:rsidP="00D930A5">
      <w:pPr>
        <w:jc w:val="center"/>
        <w:rPr>
          <w:rFonts w:cstheme="minorHAnsi"/>
          <w:b/>
          <w:color w:val="000000" w:themeColor="text1"/>
          <w:sz w:val="28"/>
          <w:szCs w:val="28"/>
        </w:rPr>
      </w:pPr>
    </w:p>
    <w:p w14:paraId="359F3096" w14:textId="77777777" w:rsidR="00D930A5" w:rsidRPr="00DF43A1" w:rsidRDefault="00D930A5" w:rsidP="00D930A5">
      <w:pPr>
        <w:pStyle w:val="ARCATPart"/>
        <w:numPr>
          <w:ilvl w:val="0"/>
          <w:numId w:val="19"/>
        </w:numPr>
        <w:rPr>
          <w:b/>
          <w:bCs/>
        </w:rPr>
      </w:pPr>
      <w:r w:rsidRPr="00DF43A1">
        <w:rPr>
          <w:b/>
          <w:bCs/>
        </w:rPr>
        <w:t>GENERAL</w:t>
      </w:r>
    </w:p>
    <w:p w14:paraId="3717B86B" w14:textId="77777777" w:rsidR="00D930A5" w:rsidRPr="007208A6" w:rsidRDefault="00D930A5" w:rsidP="00D930A5">
      <w:pPr>
        <w:pStyle w:val="ARCATBlank"/>
        <w:rPr>
          <w:rFonts w:asciiTheme="minorHAnsi" w:hAnsiTheme="minorHAnsi" w:cstheme="minorHAnsi"/>
          <w:color w:val="auto"/>
        </w:rPr>
      </w:pPr>
    </w:p>
    <w:p w14:paraId="240AB71E" w14:textId="77777777" w:rsidR="00D930A5" w:rsidRPr="00966703" w:rsidRDefault="00D930A5" w:rsidP="00D930A5">
      <w:pPr>
        <w:pStyle w:val="ARCATArticle"/>
      </w:pPr>
      <w:r w:rsidRPr="00966703">
        <w:t>SECTION INCLUDES</w:t>
      </w:r>
    </w:p>
    <w:p w14:paraId="4A1FAFFF"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3CAFA905" w14:textId="77777777" w:rsidR="00D930A5" w:rsidRPr="007208A6" w:rsidRDefault="00D930A5" w:rsidP="00D930A5">
      <w:pPr>
        <w:pStyle w:val="ARCATBlank"/>
        <w:rPr>
          <w:rFonts w:asciiTheme="minorHAnsi" w:hAnsiTheme="minorHAnsi" w:cstheme="minorHAnsi"/>
          <w:color w:val="auto"/>
        </w:rPr>
      </w:pPr>
    </w:p>
    <w:p w14:paraId="39F4076C" w14:textId="77777777" w:rsidR="00D930A5" w:rsidRPr="00966703" w:rsidRDefault="00D930A5" w:rsidP="00D930A5">
      <w:pPr>
        <w:pStyle w:val="ARCATParagraph"/>
      </w:pPr>
      <w:r w:rsidRPr="00966703">
        <w:t>Sliding Grille – Side Folding Door and Grille</w:t>
      </w:r>
    </w:p>
    <w:p w14:paraId="61CD9592" w14:textId="77777777" w:rsidR="00D930A5" w:rsidRPr="007208A6" w:rsidRDefault="00D930A5" w:rsidP="00D930A5">
      <w:pPr>
        <w:pStyle w:val="ARCATParagraph"/>
        <w:numPr>
          <w:ilvl w:val="0"/>
          <w:numId w:val="0"/>
        </w:numPr>
      </w:pPr>
    </w:p>
    <w:p w14:paraId="26EFEBFD" w14:textId="77777777" w:rsidR="00D930A5" w:rsidRPr="007208A6" w:rsidRDefault="00D930A5" w:rsidP="00D930A5">
      <w:pPr>
        <w:pStyle w:val="ARCATArticle"/>
      </w:pPr>
      <w:r w:rsidRPr="007208A6">
        <w:t>RELATED SECTIONS</w:t>
      </w:r>
    </w:p>
    <w:p w14:paraId="5D3D1C9B"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0C7F3C08" w14:textId="77777777" w:rsidR="00D930A5" w:rsidRPr="007208A6" w:rsidRDefault="00D930A5" w:rsidP="00D930A5">
      <w:pPr>
        <w:pStyle w:val="ARCATBlank"/>
        <w:rPr>
          <w:rFonts w:asciiTheme="minorHAnsi" w:hAnsiTheme="minorHAnsi" w:cstheme="minorHAnsi"/>
          <w:color w:val="auto"/>
        </w:rPr>
      </w:pPr>
    </w:p>
    <w:p w14:paraId="082EAA98" w14:textId="77777777" w:rsidR="00D930A5" w:rsidRPr="007208A6" w:rsidRDefault="00D930A5" w:rsidP="00D930A5">
      <w:pPr>
        <w:pStyle w:val="ARCATParagraph"/>
      </w:pPr>
      <w:r w:rsidRPr="007208A6">
        <w:t>Section 033000 – Concrete: Concrete openings.</w:t>
      </w:r>
    </w:p>
    <w:p w14:paraId="015338BA" w14:textId="77777777" w:rsidR="00D930A5" w:rsidRPr="007208A6" w:rsidRDefault="00D930A5" w:rsidP="00D930A5">
      <w:pPr>
        <w:pStyle w:val="ARCATParagraph"/>
      </w:pPr>
      <w:r w:rsidRPr="007208A6">
        <w:t>Section 042000 – Masonry: Masonry openings.</w:t>
      </w:r>
    </w:p>
    <w:p w14:paraId="70B3F130" w14:textId="77777777" w:rsidR="00D930A5" w:rsidRPr="007208A6" w:rsidRDefault="00D930A5" w:rsidP="00D930A5">
      <w:pPr>
        <w:pStyle w:val="ARCATParagraph"/>
      </w:pPr>
      <w:r w:rsidRPr="007208A6">
        <w:t>Section 055000 – Metal Fabrications: Supporting members.</w:t>
      </w:r>
    </w:p>
    <w:p w14:paraId="4238B26E" w14:textId="77777777" w:rsidR="00D930A5" w:rsidRPr="007208A6" w:rsidRDefault="00D930A5" w:rsidP="00D930A5">
      <w:pPr>
        <w:pStyle w:val="ARCATParagraph"/>
      </w:pPr>
      <w:r w:rsidRPr="007208A6">
        <w:t>Section 061000 – Carpentry: Framing and trim.</w:t>
      </w:r>
    </w:p>
    <w:p w14:paraId="1421EBDF" w14:textId="77777777" w:rsidR="00D930A5" w:rsidRPr="007208A6" w:rsidRDefault="00D930A5" w:rsidP="00D930A5">
      <w:pPr>
        <w:pStyle w:val="ARCATParagraph"/>
      </w:pPr>
      <w:r w:rsidRPr="007208A6">
        <w:t>Section 092500 – Gypsum Drywall: Opening finish.</w:t>
      </w:r>
    </w:p>
    <w:p w14:paraId="74628F8B" w14:textId="77777777" w:rsidR="00D930A5" w:rsidRPr="007208A6" w:rsidRDefault="00D930A5" w:rsidP="00D930A5">
      <w:pPr>
        <w:pStyle w:val="ARCATBlank"/>
        <w:rPr>
          <w:rFonts w:asciiTheme="minorHAnsi" w:hAnsiTheme="minorHAnsi" w:cstheme="minorHAnsi"/>
          <w:color w:val="auto"/>
        </w:rPr>
      </w:pPr>
    </w:p>
    <w:p w14:paraId="0429B6EB" w14:textId="77777777" w:rsidR="00D930A5" w:rsidRPr="007208A6" w:rsidRDefault="00D930A5" w:rsidP="00D930A5">
      <w:pPr>
        <w:pStyle w:val="ARCATArticle"/>
      </w:pPr>
      <w:r w:rsidRPr="007208A6">
        <w:t>REFERENCES</w:t>
      </w:r>
    </w:p>
    <w:p w14:paraId="4F5B0CBE"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304B7C7" w14:textId="77777777" w:rsidR="00D930A5" w:rsidRPr="007208A6" w:rsidRDefault="00D930A5" w:rsidP="00D930A5">
      <w:pPr>
        <w:pStyle w:val="ARCATBlank"/>
        <w:rPr>
          <w:rFonts w:asciiTheme="minorHAnsi" w:hAnsiTheme="minorHAnsi" w:cstheme="minorHAnsi"/>
          <w:color w:val="auto"/>
        </w:rPr>
      </w:pPr>
    </w:p>
    <w:p w14:paraId="170B3692" w14:textId="77777777" w:rsidR="00D930A5" w:rsidRPr="007208A6" w:rsidRDefault="00D930A5" w:rsidP="00D930A5">
      <w:pPr>
        <w:pStyle w:val="ARCATParagraph"/>
      </w:pPr>
      <w:r w:rsidRPr="007208A6">
        <w:t>ASTM B 221 - Standard Specification for Aluminum and Aluminum-Alloy Extruded Bars, Rods, Wire, Profiles, and Tubes.</w:t>
      </w:r>
    </w:p>
    <w:p w14:paraId="24393A76" w14:textId="77777777" w:rsidR="00D930A5" w:rsidRPr="007208A6" w:rsidRDefault="00D930A5" w:rsidP="00D930A5">
      <w:pPr>
        <w:pStyle w:val="ARCATBlank"/>
        <w:rPr>
          <w:rFonts w:asciiTheme="minorHAnsi" w:hAnsiTheme="minorHAnsi" w:cstheme="minorHAnsi"/>
          <w:color w:val="auto"/>
        </w:rPr>
      </w:pPr>
    </w:p>
    <w:p w14:paraId="428475EB" w14:textId="77777777" w:rsidR="00D930A5" w:rsidRPr="007208A6" w:rsidRDefault="00D930A5" w:rsidP="00D930A5">
      <w:pPr>
        <w:pStyle w:val="ARCATArticle"/>
      </w:pPr>
      <w:r w:rsidRPr="007208A6">
        <w:t>DESIGN / PERFORMANCE REQUIREMENTS</w:t>
      </w:r>
    </w:p>
    <w:p w14:paraId="6EAC82EC" w14:textId="77777777" w:rsidR="00D930A5" w:rsidRPr="007208A6" w:rsidRDefault="00D930A5" w:rsidP="00D930A5">
      <w:pPr>
        <w:pStyle w:val="ARCATBlank"/>
        <w:rPr>
          <w:rFonts w:asciiTheme="minorHAnsi" w:hAnsiTheme="minorHAnsi" w:cstheme="minorHAnsi"/>
          <w:color w:val="auto"/>
        </w:rPr>
      </w:pPr>
    </w:p>
    <w:p w14:paraId="6B278DAB"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6772D593" w14:textId="77777777" w:rsidR="00D930A5" w:rsidRPr="007208A6" w:rsidRDefault="00D930A5" w:rsidP="00D930A5">
      <w:pPr>
        <w:pStyle w:val="ARCATParagraph"/>
      </w:pPr>
      <w:r w:rsidRPr="007208A6">
        <w:t xml:space="preserve">Stacking: </w:t>
      </w:r>
    </w:p>
    <w:p w14:paraId="3B785D5E" w14:textId="77777777" w:rsidR="00D930A5" w:rsidRPr="007208A6" w:rsidRDefault="00D930A5" w:rsidP="00D930A5">
      <w:pPr>
        <w:pStyle w:val="ARCATSubPara"/>
      </w:pPr>
      <w:r w:rsidRPr="007208A6">
        <w:t>Minimum stacking shall be 1.05 inches/linear foot (87.5 mm/meter) of opening plus 3.5 inches (89 mm) for each locking member.</w:t>
      </w:r>
    </w:p>
    <w:p w14:paraId="13A2A762" w14:textId="77777777" w:rsidR="00D930A5" w:rsidRPr="007208A6" w:rsidRDefault="00D930A5" w:rsidP="00D930A5">
      <w:pPr>
        <w:pStyle w:val="ARCATSubPara"/>
      </w:pPr>
      <w:r w:rsidRPr="007208A6">
        <w:t>Grille support must be designed to carry the weight of a fully stacked door at any point along its length. Support is to carry the total weight / the total stacking and is expressed as lbs./lin. ft.</w:t>
      </w:r>
    </w:p>
    <w:p w14:paraId="61FC11F9" w14:textId="77777777" w:rsidR="00D930A5" w:rsidRPr="007208A6" w:rsidRDefault="00D930A5" w:rsidP="00D930A5">
      <w:pPr>
        <w:pStyle w:val="ARCATParagraph"/>
      </w:pPr>
      <w:r w:rsidRPr="007208A6">
        <w:t>Lintel Deflection: Accommodate deflection of lintel to prevent damage to components, deterioration of seals, or movement between door frame and perimeter framing.</w:t>
      </w:r>
    </w:p>
    <w:p w14:paraId="1E4A6037" w14:textId="77777777" w:rsidR="00D930A5" w:rsidRPr="007208A6" w:rsidRDefault="00D930A5" w:rsidP="00D930A5">
      <w:pPr>
        <w:pStyle w:val="ARCATParagraph"/>
      </w:pPr>
      <w:r w:rsidRPr="007208A6">
        <w:t>Thermal Movement: Design sections to permit thermal expansion and contraction of components to match perimeter opening construction.</w:t>
      </w:r>
    </w:p>
    <w:p w14:paraId="2659E0E5" w14:textId="77777777" w:rsidR="00D930A5" w:rsidRPr="007208A6" w:rsidRDefault="00D930A5" w:rsidP="00D930A5">
      <w:pPr>
        <w:pStyle w:val="ARCATBlank"/>
        <w:rPr>
          <w:rFonts w:asciiTheme="minorHAnsi" w:hAnsiTheme="minorHAnsi" w:cstheme="minorHAnsi"/>
          <w:color w:val="auto"/>
        </w:rPr>
      </w:pPr>
    </w:p>
    <w:p w14:paraId="61156C88" w14:textId="77777777" w:rsidR="00D930A5" w:rsidRPr="007208A6" w:rsidRDefault="00D930A5" w:rsidP="00D930A5">
      <w:pPr>
        <w:pStyle w:val="ARCATArticle"/>
      </w:pPr>
      <w:r w:rsidRPr="007208A6">
        <w:t>SUBMITTALS</w:t>
      </w:r>
    </w:p>
    <w:p w14:paraId="0DF19838" w14:textId="77777777" w:rsidR="00D930A5" w:rsidRPr="007208A6" w:rsidRDefault="00D930A5" w:rsidP="00D930A5">
      <w:pPr>
        <w:pStyle w:val="ARCATBlank"/>
        <w:rPr>
          <w:rFonts w:asciiTheme="minorHAnsi" w:hAnsiTheme="minorHAnsi" w:cstheme="minorHAnsi"/>
          <w:color w:val="auto"/>
        </w:rPr>
      </w:pPr>
    </w:p>
    <w:p w14:paraId="086944A9" w14:textId="77777777" w:rsidR="00D930A5" w:rsidRPr="007208A6" w:rsidRDefault="00D930A5" w:rsidP="00D930A5">
      <w:pPr>
        <w:pStyle w:val="ARCATParagraph"/>
      </w:pPr>
      <w:r w:rsidRPr="007208A6">
        <w:t>Submit under provisions of Section 01 30 00.</w:t>
      </w:r>
    </w:p>
    <w:p w14:paraId="497BB03B" w14:textId="77777777" w:rsidR="00D930A5" w:rsidRPr="007208A6" w:rsidRDefault="00D930A5" w:rsidP="00D930A5">
      <w:pPr>
        <w:pStyle w:val="ARCATParagraph"/>
      </w:pPr>
      <w:r w:rsidRPr="007208A6">
        <w:t>Shop Drawings: Indicate opening dimensions, curves, type of locking posts, elevations and framed opening tolerances.</w:t>
      </w:r>
    </w:p>
    <w:p w14:paraId="2924A10D" w14:textId="77777777" w:rsidR="00D930A5" w:rsidRPr="007208A6" w:rsidRDefault="00D930A5" w:rsidP="00D930A5">
      <w:pPr>
        <w:pStyle w:val="ARCATParagraph"/>
      </w:pPr>
      <w:r w:rsidRPr="007208A6">
        <w:t>Product Data:  Manufacturer's data sheets on each product to be used, including:</w:t>
      </w:r>
    </w:p>
    <w:p w14:paraId="7D432C7C" w14:textId="77777777" w:rsidR="00D930A5" w:rsidRPr="007208A6" w:rsidRDefault="00D930A5" w:rsidP="00D930A5">
      <w:pPr>
        <w:pStyle w:val="ARCATSubPara"/>
      </w:pPr>
      <w:r w:rsidRPr="007208A6">
        <w:t>Preparation instructions and recommendations.</w:t>
      </w:r>
    </w:p>
    <w:p w14:paraId="150E9D2A" w14:textId="77777777" w:rsidR="00D930A5" w:rsidRPr="007208A6" w:rsidRDefault="00D930A5" w:rsidP="00D930A5">
      <w:pPr>
        <w:pStyle w:val="ARCATSubPara"/>
      </w:pPr>
      <w:r w:rsidRPr="007208A6">
        <w:t>Storage and handling requirements and recommendations.</w:t>
      </w:r>
    </w:p>
    <w:p w14:paraId="6CB0215B" w14:textId="77777777" w:rsidR="00D930A5" w:rsidRPr="007208A6" w:rsidRDefault="00D930A5" w:rsidP="00D930A5">
      <w:pPr>
        <w:pStyle w:val="ARCATSubPara"/>
      </w:pPr>
      <w:r w:rsidRPr="007208A6">
        <w:t>Installation methods.</w:t>
      </w:r>
    </w:p>
    <w:p w14:paraId="3BFC9CBD" w14:textId="77777777" w:rsidR="00D930A5" w:rsidRPr="007208A6" w:rsidRDefault="00D930A5" w:rsidP="00D930A5">
      <w:pPr>
        <w:pStyle w:val="ARCATBlank"/>
        <w:rPr>
          <w:rFonts w:asciiTheme="minorHAnsi" w:hAnsiTheme="minorHAnsi" w:cstheme="minorHAnsi"/>
          <w:color w:val="auto"/>
        </w:rPr>
      </w:pPr>
    </w:p>
    <w:p w14:paraId="6515E217" w14:textId="77777777" w:rsidR="00D930A5" w:rsidRPr="007208A6" w:rsidRDefault="00D930A5" w:rsidP="00D930A5">
      <w:pPr>
        <w:pStyle w:val="ARCATArticle"/>
      </w:pPr>
      <w:r w:rsidRPr="007208A6">
        <w:lastRenderedPageBreak/>
        <w:t>QUALITY ASSURANCE</w:t>
      </w:r>
    </w:p>
    <w:p w14:paraId="138F679F" w14:textId="77777777" w:rsidR="00D930A5" w:rsidRPr="007208A6" w:rsidRDefault="00D930A5" w:rsidP="00D930A5">
      <w:pPr>
        <w:pStyle w:val="ARCATBlank"/>
        <w:rPr>
          <w:rFonts w:asciiTheme="minorHAnsi" w:hAnsiTheme="minorHAnsi" w:cstheme="minorHAnsi"/>
          <w:color w:val="auto"/>
        </w:rPr>
      </w:pPr>
    </w:p>
    <w:p w14:paraId="7F86FB60" w14:textId="77777777" w:rsidR="00D930A5" w:rsidRPr="007208A6" w:rsidRDefault="00D930A5" w:rsidP="00D930A5">
      <w:pPr>
        <w:pStyle w:val="ARCATParagraph"/>
      </w:pPr>
      <w:r w:rsidRPr="007208A6">
        <w:t>Manufacturer Qualifications: A company that specializes in the manufacturing of the folding grille products required for the project with a minimum of 10 years documented experience.</w:t>
      </w:r>
    </w:p>
    <w:p w14:paraId="7866900D" w14:textId="77777777" w:rsidR="00D930A5" w:rsidRPr="007208A6" w:rsidRDefault="00D930A5" w:rsidP="00D930A5">
      <w:pPr>
        <w:pStyle w:val="ARCATParagraph"/>
      </w:pPr>
      <w:r w:rsidRPr="007208A6">
        <w:t>Installer Qualifications: Contractor that has minimum of two years documented experience installing folding grille products similar to those specified.</w:t>
      </w:r>
    </w:p>
    <w:p w14:paraId="11B13E6F"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7B4D79A" w14:textId="77777777" w:rsidR="00D930A5" w:rsidRPr="007208A6" w:rsidRDefault="00D930A5" w:rsidP="00D930A5">
      <w:pPr>
        <w:pStyle w:val="ARCATBlank"/>
        <w:rPr>
          <w:rFonts w:asciiTheme="minorHAnsi" w:hAnsiTheme="minorHAnsi" w:cstheme="minorHAnsi"/>
          <w:color w:val="auto"/>
        </w:rPr>
      </w:pPr>
    </w:p>
    <w:p w14:paraId="4FC02063" w14:textId="77777777" w:rsidR="00D930A5" w:rsidRPr="007208A6" w:rsidRDefault="00D930A5" w:rsidP="00D930A5">
      <w:pPr>
        <w:pStyle w:val="ARCATArticle"/>
      </w:pPr>
      <w:r w:rsidRPr="007208A6">
        <w:t>DELIVERY, STORAGE, AND HANDLING</w:t>
      </w:r>
    </w:p>
    <w:p w14:paraId="18A74FF5" w14:textId="77777777" w:rsidR="00D930A5" w:rsidRPr="007208A6" w:rsidRDefault="00D930A5" w:rsidP="00D930A5">
      <w:pPr>
        <w:pStyle w:val="ARCATBlank"/>
        <w:rPr>
          <w:rFonts w:asciiTheme="minorHAnsi" w:hAnsiTheme="minorHAnsi" w:cstheme="minorHAnsi"/>
          <w:color w:val="auto"/>
        </w:rPr>
      </w:pPr>
    </w:p>
    <w:p w14:paraId="65B3233F" w14:textId="77777777" w:rsidR="00D930A5" w:rsidRPr="007208A6" w:rsidRDefault="00D930A5" w:rsidP="00D930A5">
      <w:pPr>
        <w:pStyle w:val="ARCATParagraph"/>
      </w:pPr>
      <w:r w:rsidRPr="007208A6">
        <w:t>Store products in manufacturer's unopened packaging until ready for installation.</w:t>
      </w:r>
    </w:p>
    <w:p w14:paraId="245C1F66" w14:textId="77777777" w:rsidR="00D930A5" w:rsidRPr="007208A6" w:rsidRDefault="00D930A5" w:rsidP="00D930A5">
      <w:pPr>
        <w:pStyle w:val="ARCATParagraph"/>
      </w:pPr>
      <w:r w:rsidRPr="007208A6">
        <w:t>Protect finished surfaces with wrapping. Do not use adhesive papers or sprayed coatings that bond to substrate when exposed to sunlight or weather</w:t>
      </w:r>
    </w:p>
    <w:p w14:paraId="7D2D5B07" w14:textId="77777777" w:rsidR="00D930A5" w:rsidRPr="007208A6" w:rsidRDefault="00D930A5" w:rsidP="00D930A5">
      <w:pPr>
        <w:pStyle w:val="ARCATParagraph"/>
      </w:pPr>
      <w:r w:rsidRPr="007208A6">
        <w:t xml:space="preserve">Protect materials from exposure to moisture. Do not deliver until after wet work is complete and dry. </w:t>
      </w:r>
    </w:p>
    <w:p w14:paraId="500A069D" w14:textId="77777777" w:rsidR="00D930A5" w:rsidRPr="007208A6" w:rsidRDefault="00D930A5" w:rsidP="00D930A5">
      <w:pPr>
        <w:pStyle w:val="ARCATParagraph"/>
      </w:pPr>
      <w:r w:rsidRPr="007208A6">
        <w:t>Store materials in a ventilated weather tight location.</w:t>
      </w:r>
    </w:p>
    <w:p w14:paraId="2BACA49B" w14:textId="77777777" w:rsidR="00D930A5" w:rsidRPr="007208A6" w:rsidRDefault="00D930A5" w:rsidP="00D930A5">
      <w:pPr>
        <w:pStyle w:val="ARCATBlank"/>
        <w:rPr>
          <w:rFonts w:asciiTheme="minorHAnsi" w:hAnsiTheme="minorHAnsi" w:cstheme="minorHAnsi"/>
          <w:color w:val="auto"/>
        </w:rPr>
      </w:pPr>
    </w:p>
    <w:p w14:paraId="1933938C" w14:textId="77777777" w:rsidR="00D930A5" w:rsidRPr="007208A6" w:rsidRDefault="00D930A5" w:rsidP="00D930A5">
      <w:pPr>
        <w:pStyle w:val="ARCATArticle"/>
      </w:pPr>
      <w:r w:rsidRPr="007208A6">
        <w:t>COORDINATION</w:t>
      </w:r>
    </w:p>
    <w:p w14:paraId="6AB00F0A" w14:textId="77777777" w:rsidR="00D930A5" w:rsidRPr="007208A6" w:rsidRDefault="00D930A5" w:rsidP="00D930A5">
      <w:pPr>
        <w:pStyle w:val="ARCATBlank"/>
        <w:rPr>
          <w:rFonts w:asciiTheme="minorHAnsi" w:hAnsiTheme="minorHAnsi" w:cstheme="minorHAnsi"/>
          <w:color w:val="auto"/>
        </w:rPr>
      </w:pPr>
    </w:p>
    <w:p w14:paraId="7F3DE0C6" w14:textId="77777777" w:rsidR="00D930A5" w:rsidRPr="007208A6" w:rsidRDefault="00D930A5" w:rsidP="00D930A5">
      <w:pPr>
        <w:pStyle w:val="ARCATParagraph"/>
      </w:pPr>
      <w:r w:rsidRPr="007208A6">
        <w:t>Coordinate Work with other operations and installation of finish materials to avoid damage to the materials.</w:t>
      </w:r>
    </w:p>
    <w:p w14:paraId="03E50C96" w14:textId="77777777" w:rsidR="00D930A5" w:rsidRPr="007208A6" w:rsidRDefault="00D930A5" w:rsidP="00D930A5">
      <w:pPr>
        <w:pStyle w:val="ARCATBlank"/>
        <w:rPr>
          <w:rFonts w:asciiTheme="minorHAnsi" w:hAnsiTheme="minorHAnsi" w:cstheme="minorHAnsi"/>
          <w:color w:val="auto"/>
        </w:rPr>
      </w:pPr>
    </w:p>
    <w:p w14:paraId="05208554" w14:textId="77777777" w:rsidR="00D930A5" w:rsidRPr="007208A6" w:rsidRDefault="00D930A5" w:rsidP="00D930A5">
      <w:pPr>
        <w:pStyle w:val="ARCATArticle"/>
      </w:pPr>
      <w:r w:rsidRPr="007208A6">
        <w:t>WARRANTY</w:t>
      </w:r>
    </w:p>
    <w:p w14:paraId="4BA788C9" w14:textId="77777777" w:rsidR="00D930A5" w:rsidRPr="007208A6" w:rsidRDefault="00D930A5" w:rsidP="00D930A5">
      <w:pPr>
        <w:pStyle w:val="ARCATBlank"/>
        <w:rPr>
          <w:rFonts w:asciiTheme="minorHAnsi" w:hAnsiTheme="minorHAnsi" w:cstheme="minorHAnsi"/>
          <w:color w:val="auto"/>
        </w:rPr>
      </w:pPr>
    </w:p>
    <w:p w14:paraId="7537535E"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668640DF" w14:textId="77777777" w:rsidR="00D930A5" w:rsidRPr="007208A6" w:rsidRDefault="00D930A5" w:rsidP="00D930A5">
      <w:pPr>
        <w:pStyle w:val="ARCATParagraph"/>
      </w:pPr>
      <w:r w:rsidRPr="007208A6">
        <w:t>Manufacturers standard limited product warranty for a period of two years.</w:t>
      </w:r>
    </w:p>
    <w:p w14:paraId="4773914A" w14:textId="77777777" w:rsidR="00D930A5" w:rsidRPr="007208A6" w:rsidRDefault="00D930A5" w:rsidP="00D930A5">
      <w:pPr>
        <w:pStyle w:val="ARCATBlank"/>
        <w:rPr>
          <w:rFonts w:asciiTheme="minorHAnsi" w:hAnsiTheme="minorHAnsi" w:cstheme="minorHAnsi"/>
          <w:color w:val="auto"/>
        </w:rPr>
      </w:pPr>
    </w:p>
    <w:p w14:paraId="37999B66" w14:textId="77777777" w:rsidR="00D930A5" w:rsidRPr="007208A6" w:rsidRDefault="00D930A5" w:rsidP="00D930A5">
      <w:pPr>
        <w:pStyle w:val="ARCATBlank"/>
        <w:rPr>
          <w:rFonts w:asciiTheme="minorHAnsi" w:hAnsiTheme="minorHAnsi" w:cstheme="minorHAnsi"/>
          <w:color w:val="auto"/>
          <w:u w:val="single"/>
        </w:rPr>
      </w:pPr>
    </w:p>
    <w:p w14:paraId="1AEB77E4" w14:textId="77777777" w:rsidR="00D930A5" w:rsidRPr="00DF43A1" w:rsidRDefault="00D930A5" w:rsidP="00D930A5">
      <w:pPr>
        <w:pStyle w:val="ARCATPart"/>
        <w:rPr>
          <w:b/>
          <w:bCs/>
        </w:rPr>
      </w:pPr>
      <w:r w:rsidRPr="00DF43A1">
        <w:rPr>
          <w:b/>
          <w:bCs/>
        </w:rPr>
        <w:t>PRODUCTS</w:t>
      </w:r>
    </w:p>
    <w:p w14:paraId="56632584" w14:textId="77777777" w:rsidR="00D930A5" w:rsidRPr="007208A6" w:rsidRDefault="00D930A5" w:rsidP="00D930A5">
      <w:pPr>
        <w:pStyle w:val="ARCATBlank"/>
        <w:rPr>
          <w:rFonts w:asciiTheme="minorHAnsi" w:hAnsiTheme="minorHAnsi" w:cstheme="minorHAnsi"/>
          <w:color w:val="auto"/>
        </w:rPr>
      </w:pPr>
    </w:p>
    <w:p w14:paraId="34A321EE" w14:textId="77777777" w:rsidR="00D930A5" w:rsidRPr="007208A6" w:rsidRDefault="00D930A5" w:rsidP="00D930A5">
      <w:pPr>
        <w:pStyle w:val="ARCATArticle"/>
      </w:pPr>
      <w:r w:rsidRPr="007208A6">
        <w:t>MANUFACTURERS</w:t>
      </w:r>
    </w:p>
    <w:p w14:paraId="71596D4B" w14:textId="77777777" w:rsidR="00D930A5" w:rsidRPr="007208A6" w:rsidRDefault="00D930A5" w:rsidP="00D930A5">
      <w:pPr>
        <w:pStyle w:val="ARCATBlank"/>
        <w:rPr>
          <w:rFonts w:asciiTheme="minorHAnsi" w:hAnsiTheme="minorHAnsi" w:cstheme="minorHAnsi"/>
          <w:color w:val="auto"/>
        </w:rPr>
      </w:pPr>
    </w:p>
    <w:p w14:paraId="0EC2BB2E" w14:textId="77777777" w:rsidR="00D930A5" w:rsidRPr="007208A6" w:rsidRDefault="00D930A5" w:rsidP="00D930A5">
      <w:pPr>
        <w:pStyle w:val="ARCATParagraph"/>
      </w:pPr>
      <w:r w:rsidRPr="007208A6">
        <w:t xml:space="preserve">Acceptable Manufacturer:  Amstel Manufacturing (1993) Inc </w:t>
      </w:r>
    </w:p>
    <w:p w14:paraId="5F937A99" w14:textId="77777777" w:rsidR="00D930A5" w:rsidRPr="007208A6" w:rsidRDefault="00D930A5" w:rsidP="00D930A5">
      <w:pPr>
        <w:pStyle w:val="ARCATParagraph"/>
        <w:numPr>
          <w:ilvl w:val="0"/>
          <w:numId w:val="0"/>
        </w:numPr>
        <w:ind w:left="1152"/>
      </w:pPr>
      <w:r w:rsidRPr="007208A6">
        <w:t xml:space="preserve">128 Centre Street East, Richmond Hill, Ontario. L4C 1A6. Canada.  </w:t>
      </w:r>
    </w:p>
    <w:p w14:paraId="37D323D6" w14:textId="77777777" w:rsidR="00D930A5" w:rsidRPr="007208A6" w:rsidRDefault="00D930A5" w:rsidP="00D930A5">
      <w:pPr>
        <w:pStyle w:val="ARCATParagraph"/>
        <w:numPr>
          <w:ilvl w:val="0"/>
          <w:numId w:val="0"/>
        </w:numPr>
        <w:ind w:left="1152"/>
      </w:pPr>
      <w:r w:rsidRPr="007208A6">
        <w:t xml:space="preserve">Ph. 1-800-663-6206 or 905-508-0855   Fx. 1-866-525-1304 or 905-508-8487  </w:t>
      </w:r>
    </w:p>
    <w:p w14:paraId="3A12A3EE" w14:textId="77777777" w:rsidR="00D930A5" w:rsidRPr="007208A6" w:rsidRDefault="00D930A5" w:rsidP="00D930A5">
      <w:pPr>
        <w:pStyle w:val="ARCATParagraph"/>
        <w:numPr>
          <w:ilvl w:val="0"/>
          <w:numId w:val="0"/>
        </w:numPr>
        <w:ind w:left="1152"/>
      </w:pPr>
      <w:r w:rsidRPr="007208A6">
        <w:t xml:space="preserve">E. </w:t>
      </w:r>
      <w:hyperlink r:id="rId12" w:history="1">
        <w:r w:rsidRPr="007208A6">
          <w:rPr>
            <w:rStyle w:val="Hyperlink"/>
          </w:rPr>
          <w:t>projects@amstel-doors.com</w:t>
        </w:r>
      </w:hyperlink>
      <w:r w:rsidRPr="007208A6">
        <w:t xml:space="preserve">  </w:t>
      </w:r>
    </w:p>
    <w:p w14:paraId="7827BD78" w14:textId="77777777" w:rsidR="00D930A5" w:rsidRPr="007208A6" w:rsidRDefault="00D930A5" w:rsidP="00D930A5">
      <w:pPr>
        <w:pStyle w:val="ARCATParagraph"/>
        <w:numPr>
          <w:ilvl w:val="0"/>
          <w:numId w:val="0"/>
        </w:numPr>
        <w:ind w:left="1152"/>
      </w:pPr>
      <w:r w:rsidRPr="007208A6">
        <w:t xml:space="preserve">W. </w:t>
      </w:r>
      <w:hyperlink r:id="rId13" w:history="1">
        <w:r w:rsidRPr="007208A6">
          <w:rPr>
            <w:rStyle w:val="Hyperlink"/>
          </w:rPr>
          <w:t>www.amstel-doors.com</w:t>
        </w:r>
      </w:hyperlink>
      <w:r w:rsidRPr="007208A6">
        <w:t>.</w:t>
      </w:r>
    </w:p>
    <w:p w14:paraId="279CA6E5"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3FBB743C" w14:textId="77777777" w:rsidR="00D930A5" w:rsidRPr="007208A6" w:rsidRDefault="00D930A5" w:rsidP="00D930A5">
      <w:pPr>
        <w:pStyle w:val="ARCATParagraph"/>
      </w:pPr>
      <w:r w:rsidRPr="007208A6">
        <w:t xml:space="preserve">Substitute products by the following manufacturers are accepted:  </w:t>
      </w:r>
    </w:p>
    <w:p w14:paraId="156701DC" w14:textId="77777777" w:rsidR="00D930A5" w:rsidRPr="007208A6" w:rsidRDefault="00D930A5" w:rsidP="00D930A5">
      <w:pPr>
        <w:pStyle w:val="ARCATSubPara"/>
      </w:pPr>
      <w:r w:rsidRPr="007208A6">
        <w:t xml:space="preserve">Cornell Iron Works Inc. </w:t>
      </w:r>
    </w:p>
    <w:p w14:paraId="2BBF0327" w14:textId="77777777" w:rsidR="00D930A5" w:rsidRPr="007208A6" w:rsidRDefault="00D930A5" w:rsidP="00D930A5">
      <w:pPr>
        <w:pStyle w:val="ARCATSubPara"/>
      </w:pPr>
      <w:r w:rsidRPr="007208A6">
        <w:t>The Cookson Company, Inc.</w:t>
      </w:r>
    </w:p>
    <w:p w14:paraId="59E8CBC7" w14:textId="77777777" w:rsidR="00D930A5" w:rsidRPr="007208A6" w:rsidRDefault="00D930A5" w:rsidP="00D930A5">
      <w:pPr>
        <w:pStyle w:val="ARCATSubPara"/>
      </w:pPr>
      <w:r w:rsidRPr="007208A6">
        <w:t>McKinlay Door Sales</w:t>
      </w:r>
    </w:p>
    <w:p w14:paraId="52DE7E9D" w14:textId="77777777" w:rsidR="00D930A5" w:rsidRPr="007208A6" w:rsidRDefault="00D930A5" w:rsidP="00D930A5">
      <w:pPr>
        <w:pStyle w:val="ARCATParagraph"/>
      </w:pPr>
      <w:r w:rsidRPr="007208A6">
        <w:t>Requests for substitutions will be considered in accordance with provisions of Section 01 60 00.</w:t>
      </w:r>
    </w:p>
    <w:p w14:paraId="3CAC2766" w14:textId="77777777" w:rsidR="00D930A5" w:rsidRPr="007208A6" w:rsidRDefault="00D930A5" w:rsidP="00D930A5">
      <w:pPr>
        <w:pStyle w:val="ARCATBlank"/>
        <w:rPr>
          <w:rFonts w:asciiTheme="minorHAnsi" w:hAnsiTheme="minorHAnsi" w:cstheme="minorHAnsi"/>
          <w:color w:val="auto"/>
        </w:rPr>
      </w:pPr>
    </w:p>
    <w:p w14:paraId="33705025" w14:textId="77777777" w:rsidR="00D930A5" w:rsidRPr="007208A6" w:rsidRDefault="00D930A5" w:rsidP="00D930A5">
      <w:pPr>
        <w:pStyle w:val="ARCATArticle"/>
      </w:pPr>
      <w:r w:rsidRPr="007208A6">
        <w:t>MATERIALS</w:t>
      </w:r>
    </w:p>
    <w:p w14:paraId="76BF57FB"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259F2F65" w14:textId="77777777" w:rsidR="00D930A5" w:rsidRPr="007208A6" w:rsidRDefault="00D930A5" w:rsidP="00D930A5">
      <w:pPr>
        <w:pStyle w:val="ARCATBlank"/>
        <w:rPr>
          <w:rFonts w:asciiTheme="minorHAnsi" w:hAnsiTheme="minorHAnsi" w:cstheme="minorHAnsi"/>
          <w:color w:val="auto"/>
        </w:rPr>
      </w:pPr>
    </w:p>
    <w:p w14:paraId="66EA0F3B" w14:textId="77777777" w:rsidR="00D930A5" w:rsidRPr="007208A6" w:rsidRDefault="00D930A5" w:rsidP="00D930A5">
      <w:pPr>
        <w:pStyle w:val="ARCATParagraph"/>
      </w:pPr>
      <w:r>
        <w:t xml:space="preserve">AS600AA Classic </w:t>
      </w:r>
      <w:r w:rsidRPr="007208A6">
        <w:t>Sliding Security Grille</w:t>
      </w:r>
    </w:p>
    <w:p w14:paraId="3C572699" w14:textId="77777777" w:rsidR="00D930A5" w:rsidRPr="007208A6" w:rsidRDefault="00D930A5" w:rsidP="00D930A5">
      <w:pPr>
        <w:pStyle w:val="ARCATSubPara"/>
      </w:pPr>
      <w:r w:rsidRPr="007208A6">
        <w:t xml:space="preserve">Curtain: </w:t>
      </w:r>
    </w:p>
    <w:p w14:paraId="76707F17" w14:textId="77777777" w:rsidR="00D930A5" w:rsidRPr="00DB451C" w:rsidRDefault="00D930A5" w:rsidP="00D930A5">
      <w:pPr>
        <w:pStyle w:val="ARCATSubSub1"/>
      </w:pPr>
      <w:r>
        <w:t>Standard: AS600AAABP</w:t>
      </w:r>
    </w:p>
    <w:p w14:paraId="54C88872" w14:textId="77777777" w:rsidR="00D930A5" w:rsidRPr="00DB451C" w:rsidRDefault="00D930A5" w:rsidP="00D930A5">
      <w:pPr>
        <w:pStyle w:val="ARCATSubSub2"/>
      </w:pPr>
      <w:r>
        <w:t>Panels to have 2 inch (51 mm) high truss-like aluminum plates at the top and bottom of the closure.</w:t>
      </w:r>
    </w:p>
    <w:p w14:paraId="2C275741" w14:textId="77777777" w:rsidR="00D930A5" w:rsidRDefault="00D930A5" w:rsidP="00D930A5">
      <w:pPr>
        <w:pStyle w:val="ARCATSubSub2"/>
      </w:pPr>
      <w:r w:rsidRPr="00DB451C">
        <w:lastRenderedPageBreak/>
        <w:t xml:space="preserve">Constructed of </w:t>
      </w:r>
      <w:r>
        <w:t>5/16 inch (8mm) diameter vertical aluminum rods on 3-1/2 inches (89 mm) centers</w:t>
      </w:r>
    </w:p>
    <w:p w14:paraId="7C4B2A48" w14:textId="77777777" w:rsidR="00D930A5" w:rsidRDefault="00D930A5" w:rsidP="00D930A5">
      <w:pPr>
        <w:pStyle w:val="ARCATSubSub2"/>
      </w:pPr>
      <w:r>
        <w:t xml:space="preserve">1/8 inch by 5/8 inch by 7-3/4 inch (3mm by 16 mm by 197 mm) flat horizontal aluminum links are staggered in a brick pattern connect 5/16 inch (8mm) diameter vertical aluminum rods. </w:t>
      </w:r>
    </w:p>
    <w:p w14:paraId="6AA20BE8" w14:textId="77777777" w:rsidR="00D930A5" w:rsidRPr="00453BEC" w:rsidRDefault="00D930A5" w:rsidP="00D930A5">
      <w:pPr>
        <w:pStyle w:val="ARCATSubSub2"/>
      </w:pPr>
      <w:r>
        <w:t xml:space="preserve">Aluminum links are vertical spaced either every </w:t>
      </w:r>
      <w:r w:rsidRPr="00453BEC">
        <w:rPr>
          <w:i/>
          <w:iCs/>
        </w:rPr>
        <w:t>12 inches (305mm)/ 9 inches (229mm)/ 6 inches (152mm)/ 3 inches (76mm)</w:t>
      </w:r>
      <w:r>
        <w:t xml:space="preserve"> with 7/16 inch (11 mm) diameter PVC sleeves over alternating 5/16 inch (8mm) rods.</w:t>
      </w:r>
    </w:p>
    <w:p w14:paraId="65AFB7F1" w14:textId="77777777" w:rsidR="00D930A5" w:rsidRPr="007208A6" w:rsidRDefault="00D930A5" w:rsidP="00D930A5">
      <w:pPr>
        <w:pStyle w:val="ARCATSubSub1"/>
        <w:numPr>
          <w:ilvl w:val="0"/>
          <w:numId w:val="0"/>
        </w:numPr>
        <w:ind w:left="2304"/>
      </w:pPr>
    </w:p>
    <w:p w14:paraId="213091A3" w14:textId="77777777" w:rsidR="00D930A5" w:rsidRPr="007208A6" w:rsidRDefault="00D930A5" w:rsidP="00D930A5">
      <w:pPr>
        <w:pStyle w:val="ARCATSubPara"/>
      </w:pPr>
      <w:r w:rsidRPr="007208A6">
        <w:t>Weight: AS</w:t>
      </w:r>
      <w:r>
        <w:t>600 Classic: 0.8 lbs./sq. ft. (3.9</w:t>
      </w:r>
      <w:r w:rsidRPr="007208A6">
        <w:t xml:space="preserve"> kg/sq.m).</w:t>
      </w:r>
    </w:p>
    <w:p w14:paraId="5F4FE212" w14:textId="77777777" w:rsidR="00D930A5" w:rsidRPr="007208A6" w:rsidRDefault="00D930A5" w:rsidP="00D930A5">
      <w:pPr>
        <w:pStyle w:val="ARCATSubPara"/>
      </w:pPr>
      <w:r w:rsidRPr="007208A6">
        <w:t>Aluminum is to be 6063 aluminum alloy with T-5 temper conforming to ASTM B 221.</w:t>
      </w:r>
    </w:p>
    <w:p w14:paraId="16A0ADCD" w14:textId="77777777" w:rsidR="00D930A5" w:rsidRPr="007208A6" w:rsidRDefault="00D930A5" w:rsidP="00D930A5">
      <w:pPr>
        <w:pStyle w:val="ARCATSubPara"/>
      </w:pPr>
      <w:r w:rsidRPr="007208A6">
        <w:t>Locking:</w:t>
      </w:r>
    </w:p>
    <w:p w14:paraId="2D383C1C" w14:textId="77777777" w:rsidR="00D930A5" w:rsidRPr="007208A6" w:rsidRDefault="00D930A5" w:rsidP="00D930A5">
      <w:pPr>
        <w:pStyle w:val="ARCATSubSub1"/>
      </w:pPr>
      <w:r w:rsidRPr="007208A6">
        <w:t>Lead Posts:</w:t>
      </w:r>
    </w:p>
    <w:p w14:paraId="6166BF35" w14:textId="77777777" w:rsidR="00D930A5" w:rsidRPr="007208A6" w:rsidRDefault="00D930A5" w:rsidP="00D930A5">
      <w:pPr>
        <w:pStyle w:val="ARCATSubSub2"/>
      </w:pPr>
      <w:r w:rsidRPr="007208A6">
        <w:t xml:space="preserve">Standard: </w:t>
      </w:r>
    </w:p>
    <w:p w14:paraId="3DC24792" w14:textId="1C34B07C" w:rsidR="00D930A5" w:rsidRDefault="00D930A5" w:rsidP="003D329D">
      <w:pPr>
        <w:pStyle w:val="ARCATSubSub3"/>
      </w:pPr>
      <w:r w:rsidRPr="007208A6">
        <w:t>Provide (#7) hook bolt post with a concealed hook bolt lock activated by a keyed cylinder or thumb turn that engages hook bolt into full height wall channel.</w:t>
      </w:r>
    </w:p>
    <w:p w14:paraId="6140746B" w14:textId="77777777" w:rsidR="00D930A5" w:rsidRPr="00A17003" w:rsidRDefault="00D930A5" w:rsidP="00D930A5">
      <w:pPr>
        <w:pStyle w:val="ARCATSubSub2"/>
        <w:rPr>
          <w:color w:val="0070C0"/>
        </w:rPr>
      </w:pPr>
      <w:r w:rsidRPr="00A17003">
        <w:rPr>
          <w:color w:val="0070C0"/>
        </w:rPr>
        <w:t xml:space="preserve">Options: </w:t>
      </w:r>
    </w:p>
    <w:p w14:paraId="00BF188C" w14:textId="37D1E451" w:rsidR="00D930A5" w:rsidRPr="00A17003" w:rsidRDefault="00D930A5" w:rsidP="003D329D">
      <w:pPr>
        <w:pStyle w:val="ARCATSubSub3"/>
        <w:numPr>
          <w:ilvl w:val="6"/>
          <w:numId w:val="32"/>
        </w:numPr>
        <w:rPr>
          <w:color w:val="0070C0"/>
        </w:rPr>
      </w:pPr>
      <w:r w:rsidRPr="00A17003">
        <w:rPr>
          <w:color w:val="0070C0"/>
        </w:rPr>
        <w:t xml:space="preserve">Provide (#2) top and bottom post with top rod and bottom ratcheted rod activated by a keyed cylinder or </w:t>
      </w:r>
      <w:r w:rsidR="000474B7">
        <w:rPr>
          <w:color w:val="0070C0"/>
        </w:rPr>
        <w:t>thumb turn</w:t>
      </w:r>
      <w:r w:rsidRPr="00A17003">
        <w:rPr>
          <w:color w:val="0070C0"/>
        </w:rPr>
        <w:t>. Provide rubber bumper at edge of locking post.</w:t>
      </w:r>
    </w:p>
    <w:p w14:paraId="3E1D6703" w14:textId="77777777" w:rsidR="00D930A5" w:rsidRPr="007208A6" w:rsidRDefault="00D930A5" w:rsidP="00D930A5">
      <w:pPr>
        <w:pStyle w:val="ARCATSubSub2"/>
        <w:numPr>
          <w:ilvl w:val="0"/>
          <w:numId w:val="0"/>
        </w:numPr>
        <w:ind w:left="2880"/>
      </w:pPr>
    </w:p>
    <w:p w14:paraId="0905A1C1" w14:textId="77777777" w:rsidR="00D930A5" w:rsidRPr="007208A6" w:rsidRDefault="00D930A5" w:rsidP="00D930A5">
      <w:pPr>
        <w:pStyle w:val="ARCATSubSub1"/>
      </w:pPr>
      <w:r w:rsidRPr="007208A6">
        <w:t xml:space="preserve">Intermediate posts: </w:t>
      </w:r>
    </w:p>
    <w:p w14:paraId="381B28E1" w14:textId="77777777" w:rsidR="00D930A5" w:rsidRPr="007208A6" w:rsidRDefault="00D930A5" w:rsidP="00D930A5">
      <w:pPr>
        <w:pStyle w:val="ARCATSubSub2"/>
      </w:pPr>
      <w:r w:rsidRPr="007208A6">
        <w:t xml:space="preserve">Standard: </w:t>
      </w:r>
    </w:p>
    <w:p w14:paraId="04FC0952" w14:textId="77777777" w:rsidR="00D930A5" w:rsidRDefault="00D930A5" w:rsidP="003D329D">
      <w:pPr>
        <w:pStyle w:val="ARCATSubSub3"/>
      </w:pPr>
      <w:r w:rsidRPr="007208A6">
        <w:t xml:space="preserve">Provide </w:t>
      </w:r>
      <w:r w:rsidRPr="00453F11">
        <w:t>(#3) intermediate posts with an adjustable manually operated drop bolt with cylinder locks</w:t>
      </w:r>
      <w:r>
        <w:t>.</w:t>
      </w:r>
    </w:p>
    <w:p w14:paraId="53FE5080" w14:textId="77777777" w:rsidR="00D930A5" w:rsidRPr="00A17003" w:rsidRDefault="00D930A5" w:rsidP="00D930A5">
      <w:pPr>
        <w:pStyle w:val="ARCATSubSub2"/>
        <w:rPr>
          <w:color w:val="0070C0"/>
        </w:rPr>
      </w:pPr>
      <w:r w:rsidRPr="00A17003">
        <w:rPr>
          <w:color w:val="0070C0"/>
        </w:rPr>
        <w:t>Options:</w:t>
      </w:r>
    </w:p>
    <w:p w14:paraId="5E6323CD" w14:textId="4A15EA1B" w:rsidR="00D930A5" w:rsidRPr="00A17003" w:rsidRDefault="00D930A5" w:rsidP="003D329D">
      <w:pPr>
        <w:pStyle w:val="ARCATSubSub3"/>
        <w:numPr>
          <w:ilvl w:val="6"/>
          <w:numId w:val="33"/>
        </w:numPr>
        <w:rPr>
          <w:color w:val="0070C0"/>
        </w:rPr>
      </w:pPr>
      <w:r w:rsidRPr="00A17003">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DB595F" w:rsidRPr="00A17003">
        <w:rPr>
          <w:color w:val="0070C0"/>
        </w:rPr>
        <w:t>Only to be used when post is behind a window application or any other obstacle.</w:t>
      </w:r>
    </w:p>
    <w:p w14:paraId="1C615F7E" w14:textId="77777777" w:rsidR="00D930A5" w:rsidRPr="007208A6" w:rsidRDefault="00D930A5" w:rsidP="003D329D">
      <w:pPr>
        <w:pStyle w:val="ARCATSubSub3"/>
        <w:numPr>
          <w:ilvl w:val="0"/>
          <w:numId w:val="0"/>
        </w:numPr>
        <w:ind w:left="3456"/>
      </w:pPr>
    </w:p>
    <w:p w14:paraId="5E992D74" w14:textId="77777777" w:rsidR="00D930A5" w:rsidRPr="007208A6" w:rsidRDefault="00D930A5" w:rsidP="00D930A5">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35719C53" w14:textId="77777777" w:rsidR="00D930A5" w:rsidRPr="007208A6" w:rsidRDefault="00D930A5" w:rsidP="00D930A5">
      <w:pPr>
        <w:pStyle w:val="ARCATSubSub1"/>
      </w:pPr>
      <w:r w:rsidRPr="007208A6">
        <w:t>End Posts:</w:t>
      </w:r>
    </w:p>
    <w:p w14:paraId="6286E62E" w14:textId="77777777" w:rsidR="00D930A5" w:rsidRPr="007208A6" w:rsidRDefault="00D930A5" w:rsidP="00D930A5">
      <w:pPr>
        <w:pStyle w:val="ARCATSubSub2"/>
      </w:pPr>
      <w:r w:rsidRPr="007208A6">
        <w:t xml:space="preserve">Standard: </w:t>
      </w:r>
    </w:p>
    <w:p w14:paraId="6C395E3B" w14:textId="77777777" w:rsidR="00D930A5" w:rsidRDefault="00D930A5" w:rsidP="003D329D">
      <w:pPr>
        <w:pStyle w:val="ARCATSubSub3"/>
      </w:pPr>
      <w:r w:rsidRPr="007208A6">
        <w:t>Provide (#6) self-locking post with an attached full height protection plate, self-locking into a steel V-stop mounted to the floor or counter inside the storage pocket.</w:t>
      </w:r>
    </w:p>
    <w:p w14:paraId="6FE0F05F" w14:textId="77777777" w:rsidR="00D930A5" w:rsidRPr="00A17003" w:rsidRDefault="00D930A5" w:rsidP="00D930A5">
      <w:pPr>
        <w:pStyle w:val="ARCATSubSub2"/>
        <w:rPr>
          <w:color w:val="0070C0"/>
        </w:rPr>
      </w:pPr>
      <w:r w:rsidRPr="00A17003">
        <w:rPr>
          <w:color w:val="0070C0"/>
        </w:rPr>
        <w:t>Options:</w:t>
      </w:r>
    </w:p>
    <w:p w14:paraId="23725EC8" w14:textId="4DA67CEA" w:rsidR="00D930A5" w:rsidRPr="00A17003" w:rsidRDefault="00D930A5" w:rsidP="003D329D">
      <w:pPr>
        <w:pStyle w:val="ARCATSubSub3"/>
        <w:numPr>
          <w:ilvl w:val="6"/>
          <w:numId w:val="34"/>
        </w:numPr>
        <w:rPr>
          <w:color w:val="0070C0"/>
        </w:rPr>
      </w:pPr>
      <w:r w:rsidRPr="00A17003">
        <w:rPr>
          <w:color w:val="0070C0"/>
        </w:rPr>
        <w:t xml:space="preserve">Provide (#7) hook bolt post with a concealed hook bolt lock activated by a keyed cylinder or </w:t>
      </w:r>
      <w:r w:rsidR="000474B7">
        <w:rPr>
          <w:color w:val="0070C0"/>
        </w:rPr>
        <w:t>thumb turn</w:t>
      </w:r>
      <w:r w:rsidRPr="00A17003">
        <w:rPr>
          <w:color w:val="0070C0"/>
        </w:rPr>
        <w:t xml:space="preserve"> that engages the hook bolt into full height wall channel.</w:t>
      </w:r>
    </w:p>
    <w:p w14:paraId="75AAD247" w14:textId="77777777" w:rsidR="00D930A5" w:rsidRPr="00A17003" w:rsidRDefault="00D930A5" w:rsidP="003D329D">
      <w:pPr>
        <w:pStyle w:val="ARCATSubSub3"/>
        <w:rPr>
          <w:color w:val="0070C0"/>
        </w:rPr>
      </w:pPr>
      <w:r w:rsidRPr="00A17003">
        <w:rPr>
          <w:color w:val="0070C0"/>
        </w:rPr>
        <w:t>Provide (#8) fixed end post.</w:t>
      </w:r>
    </w:p>
    <w:p w14:paraId="3551F3C4" w14:textId="5C2E2C7C" w:rsidR="00D930A5" w:rsidRPr="00A17003" w:rsidRDefault="00D930A5" w:rsidP="003D329D">
      <w:pPr>
        <w:pStyle w:val="ARCATSubSub3"/>
        <w:rPr>
          <w:color w:val="0070C0"/>
        </w:rPr>
      </w:pPr>
      <w:r w:rsidRPr="00A17003">
        <w:rPr>
          <w:color w:val="0070C0"/>
        </w:rPr>
        <w:t xml:space="preserve">Provide (#2) top and bottom post with top rod and bottom ratcheted rod activated by a keyed cylinder or </w:t>
      </w:r>
      <w:r w:rsidR="000474B7">
        <w:rPr>
          <w:color w:val="0070C0"/>
        </w:rPr>
        <w:t>thumb turn</w:t>
      </w:r>
      <w:r w:rsidRPr="00A17003">
        <w:rPr>
          <w:color w:val="0070C0"/>
        </w:rPr>
        <w:t>. Provide rubber bumper at the edge of the locking post.</w:t>
      </w:r>
    </w:p>
    <w:p w14:paraId="2401775A" w14:textId="414BF70B" w:rsidR="00D930A5" w:rsidRDefault="00D930A5" w:rsidP="003D329D">
      <w:pPr>
        <w:pStyle w:val="ARCATSubSub3"/>
        <w:numPr>
          <w:ilvl w:val="0"/>
          <w:numId w:val="0"/>
        </w:numPr>
        <w:ind w:left="3456"/>
      </w:pPr>
    </w:p>
    <w:p w14:paraId="1A5135BE" w14:textId="77777777" w:rsidR="00833F07" w:rsidRPr="007208A6" w:rsidRDefault="00833F07" w:rsidP="003D329D">
      <w:pPr>
        <w:pStyle w:val="ARCATSubSub3"/>
        <w:numPr>
          <w:ilvl w:val="0"/>
          <w:numId w:val="0"/>
        </w:numPr>
        <w:ind w:left="3456"/>
      </w:pPr>
    </w:p>
    <w:p w14:paraId="674C86AB" w14:textId="77777777" w:rsidR="00D930A5" w:rsidRPr="007208A6" w:rsidRDefault="00D930A5" w:rsidP="00D930A5">
      <w:pPr>
        <w:pStyle w:val="ARCATSubSub1"/>
      </w:pPr>
      <w:r w:rsidRPr="007208A6">
        <w:lastRenderedPageBreak/>
        <w:t>Bi-parting Posts:</w:t>
      </w:r>
    </w:p>
    <w:p w14:paraId="7DD73931" w14:textId="77777777" w:rsidR="00D930A5" w:rsidRPr="007208A6" w:rsidRDefault="00D930A5" w:rsidP="00D930A5">
      <w:pPr>
        <w:pStyle w:val="ARCATSubSub2"/>
      </w:pPr>
      <w:r w:rsidRPr="007208A6">
        <w:t xml:space="preserve">Standard: </w:t>
      </w:r>
    </w:p>
    <w:p w14:paraId="44B9FC4B" w14:textId="50C47898" w:rsidR="00D930A5" w:rsidRDefault="00D930A5" w:rsidP="003D329D">
      <w:pPr>
        <w:pStyle w:val="ARCATSubSub3"/>
      </w:pPr>
      <w:r w:rsidRPr="007208A6">
        <w:t xml:space="preserve">Provide (#5) bi-parting posts for sliding grilles at </w:t>
      </w:r>
      <w:r>
        <w:t xml:space="preserve">maximum </w:t>
      </w:r>
      <w:r w:rsidRPr="007208A6">
        <w:t xml:space="preserve">30’0” wide intervals. One lock member will retain a hook-bolt deadlock activated by keyed cylinder or thumb-turn cylinder.  A second intermediate locking member is provided with a steel floor bolt and shall include a full height channel to accept the hook-bolt deadlock. </w:t>
      </w:r>
    </w:p>
    <w:p w14:paraId="2E10ADE0" w14:textId="77777777" w:rsidR="00D930A5" w:rsidRPr="00A17003" w:rsidRDefault="00D930A5" w:rsidP="00D930A5">
      <w:pPr>
        <w:pStyle w:val="ARCATSubSub2"/>
        <w:rPr>
          <w:color w:val="0070C0"/>
        </w:rPr>
      </w:pPr>
      <w:r w:rsidRPr="00A17003">
        <w:rPr>
          <w:color w:val="0070C0"/>
        </w:rPr>
        <w:t>Options:</w:t>
      </w:r>
    </w:p>
    <w:p w14:paraId="50EB420A" w14:textId="77777777" w:rsidR="00D930A5" w:rsidRPr="00A17003" w:rsidRDefault="00D930A5" w:rsidP="003D329D">
      <w:pPr>
        <w:pStyle w:val="ARCATSubSub3"/>
        <w:numPr>
          <w:ilvl w:val="6"/>
          <w:numId w:val="31"/>
        </w:numPr>
        <w:rPr>
          <w:color w:val="0070C0"/>
        </w:rPr>
      </w:pPr>
      <w:r w:rsidRPr="00A17003">
        <w:rPr>
          <w:color w:val="0070C0"/>
        </w:rPr>
        <w:t xml:space="preserve">Provide (#5) bi-parting posts – additional posts can be added at intervals shorter than 30’0” wide. </w:t>
      </w:r>
    </w:p>
    <w:p w14:paraId="6C516766" w14:textId="77777777" w:rsidR="00D930A5" w:rsidRPr="007342B1" w:rsidRDefault="00D930A5" w:rsidP="003D329D">
      <w:pPr>
        <w:pStyle w:val="ARCATSubSub3"/>
        <w:numPr>
          <w:ilvl w:val="0"/>
          <w:numId w:val="0"/>
        </w:numPr>
        <w:ind w:left="3456"/>
      </w:pPr>
    </w:p>
    <w:p w14:paraId="09F8B83B" w14:textId="77777777" w:rsidR="00D930A5" w:rsidRPr="007208A6" w:rsidRDefault="00D930A5" w:rsidP="00D930A5">
      <w:pPr>
        <w:pStyle w:val="ARCATSubPara"/>
      </w:pPr>
      <w:r>
        <w:t>Emergency Egress Door (Optional):</w:t>
      </w:r>
    </w:p>
    <w:p w14:paraId="25C072CC" w14:textId="77777777" w:rsidR="00D930A5" w:rsidRDefault="00D930A5" w:rsidP="00D930A5">
      <w:pPr>
        <w:pStyle w:val="ARCATSubSub1"/>
      </w:pPr>
      <w:r w:rsidRPr="007208A6">
        <w:t>E</w:t>
      </w:r>
      <w:r>
        <w:t>mergency Egress provided as required. Where local by-laws dictate provide fall-away man-door egress operable by means of thumb-turn. Egress door for AS600 Classic Sliding Grille c/w AS500 Solid Panels. Door should not be used as regular means of passage.</w:t>
      </w:r>
    </w:p>
    <w:p w14:paraId="6300BAE6" w14:textId="77777777" w:rsidR="00D930A5" w:rsidRDefault="00D930A5" w:rsidP="00D930A5">
      <w:pPr>
        <w:pStyle w:val="ARCATSubSub1"/>
        <w:numPr>
          <w:ilvl w:val="0"/>
          <w:numId w:val="0"/>
        </w:numPr>
        <w:ind w:left="2304"/>
      </w:pPr>
    </w:p>
    <w:p w14:paraId="2E0EEBA3" w14:textId="77777777" w:rsidR="00D930A5" w:rsidRPr="007208A6" w:rsidRDefault="00D930A5" w:rsidP="00D930A5">
      <w:pPr>
        <w:pStyle w:val="ARCATSubPara"/>
      </w:pPr>
      <w:r>
        <w:t>Floor Sockets:</w:t>
      </w:r>
    </w:p>
    <w:p w14:paraId="0D729D24" w14:textId="77777777" w:rsidR="00D930A5" w:rsidRPr="007208A6" w:rsidRDefault="00D930A5" w:rsidP="00D930A5">
      <w:pPr>
        <w:pStyle w:val="ARCATSubSub2"/>
      </w:pPr>
      <w:r w:rsidRPr="007208A6">
        <w:t>Standard:</w:t>
      </w:r>
    </w:p>
    <w:p w14:paraId="01032827" w14:textId="77777777" w:rsidR="00D930A5" w:rsidRDefault="00D930A5" w:rsidP="003D329D">
      <w:pPr>
        <w:pStyle w:val="ARCATSubSub3"/>
      </w:pPr>
      <w:r w:rsidRPr="007208A6">
        <w:t>Supply Stainless Steel dustproof floor sockets for all drop bolts.</w:t>
      </w:r>
    </w:p>
    <w:p w14:paraId="71280AE0" w14:textId="77777777" w:rsidR="00D930A5" w:rsidRPr="00A17003" w:rsidRDefault="00D930A5" w:rsidP="00D930A5">
      <w:pPr>
        <w:pStyle w:val="ARCATSubSub2"/>
        <w:rPr>
          <w:color w:val="0070C0"/>
        </w:rPr>
      </w:pPr>
      <w:r w:rsidRPr="00A17003">
        <w:rPr>
          <w:color w:val="0070C0"/>
        </w:rPr>
        <w:t>Optional:</w:t>
      </w:r>
    </w:p>
    <w:p w14:paraId="283621BF" w14:textId="77777777" w:rsidR="00D930A5" w:rsidRPr="00A17003" w:rsidRDefault="00D930A5" w:rsidP="003D329D">
      <w:pPr>
        <w:pStyle w:val="ARCATSubSub3"/>
        <w:numPr>
          <w:ilvl w:val="6"/>
          <w:numId w:val="30"/>
        </w:numPr>
        <w:rPr>
          <w:color w:val="0070C0"/>
        </w:rPr>
      </w:pPr>
      <w:r w:rsidRPr="00A17003">
        <w:rPr>
          <w:color w:val="0070C0"/>
        </w:rPr>
        <w:t>Custom shortened floor sockets available if required.</w:t>
      </w:r>
    </w:p>
    <w:p w14:paraId="3FB970AE" w14:textId="77777777" w:rsidR="00D930A5" w:rsidRPr="007208A6" w:rsidRDefault="00D930A5" w:rsidP="003D329D">
      <w:pPr>
        <w:pStyle w:val="ARCATSubSub3"/>
        <w:numPr>
          <w:ilvl w:val="0"/>
          <w:numId w:val="0"/>
        </w:numPr>
        <w:ind w:left="3456"/>
      </w:pPr>
    </w:p>
    <w:p w14:paraId="4824AA50" w14:textId="77777777" w:rsidR="00D930A5" w:rsidRPr="007208A6" w:rsidRDefault="00D930A5" w:rsidP="00D930A5">
      <w:pPr>
        <w:pStyle w:val="ARCATSubPara"/>
      </w:pPr>
      <w:r w:rsidRPr="007208A6">
        <w:t xml:space="preserve">Track: </w:t>
      </w:r>
    </w:p>
    <w:p w14:paraId="41A69681"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2EE8ABBB" w14:textId="77777777" w:rsidR="00D930A5" w:rsidRPr="007208A6" w:rsidRDefault="00D930A5" w:rsidP="00D930A5">
      <w:pPr>
        <w:pStyle w:val="ARCATSubSub1"/>
      </w:pPr>
      <w:r w:rsidRPr="007208A6">
        <w:t xml:space="preserve">Overhead track shall be 1.3 inches (33 mm) wide by 1.8 inches (46 mm) high and sized to accept 1-1/8 inches (29 mm) diameter roller trolleys. </w:t>
      </w:r>
    </w:p>
    <w:p w14:paraId="2F10E8BF" w14:textId="77777777" w:rsidR="00D930A5" w:rsidRPr="007208A6" w:rsidRDefault="00D930A5" w:rsidP="00D930A5">
      <w:pPr>
        <w:pStyle w:val="ARCATSubSub1"/>
      </w:pPr>
      <w:r w:rsidRPr="007208A6">
        <w:t>Rollers bear on 0.27 inch (7 mm) thick aluminum surface within the track.</w:t>
      </w:r>
    </w:p>
    <w:p w14:paraId="36BDA9A0"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2521287B" w14:textId="77777777" w:rsidR="00D930A5" w:rsidRPr="007208A6" w:rsidRDefault="00D930A5" w:rsidP="00D930A5">
      <w:pPr>
        <w:pStyle w:val="ARCATSubSub1"/>
      </w:pPr>
      <w:r w:rsidRPr="007208A6">
        <w:t>Radius Track: Provide the following where indicated.</w:t>
      </w:r>
    </w:p>
    <w:p w14:paraId="041AC9DC" w14:textId="77777777" w:rsidR="00D930A5" w:rsidRDefault="00D930A5" w:rsidP="00D930A5">
      <w:pPr>
        <w:pStyle w:val="ARCATSubSub2"/>
      </w:pPr>
      <w:r>
        <w:t>Standard:</w:t>
      </w:r>
    </w:p>
    <w:p w14:paraId="12BEA1DD"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90 degrees.</w:t>
      </w:r>
    </w:p>
    <w:p w14:paraId="365463D1"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45 degrees.</w:t>
      </w:r>
    </w:p>
    <w:p w14:paraId="5E861C2B" w14:textId="77777777" w:rsidR="00D930A5" w:rsidRPr="00A17003" w:rsidRDefault="00D930A5" w:rsidP="00D930A5">
      <w:pPr>
        <w:pStyle w:val="ARCATSubSub2"/>
        <w:rPr>
          <w:color w:val="0070C0"/>
        </w:rPr>
      </w:pPr>
      <w:r w:rsidRPr="00A17003">
        <w:rPr>
          <w:color w:val="0070C0"/>
        </w:rPr>
        <w:t>Optional:</w:t>
      </w:r>
    </w:p>
    <w:p w14:paraId="59F39641" w14:textId="77777777" w:rsidR="00D930A5" w:rsidRPr="00A17003" w:rsidRDefault="00D930A5" w:rsidP="003D329D">
      <w:pPr>
        <w:pStyle w:val="ARCATSubSub3"/>
        <w:numPr>
          <w:ilvl w:val="6"/>
          <w:numId w:val="29"/>
        </w:numPr>
        <w:rPr>
          <w:color w:val="0070C0"/>
        </w:rPr>
      </w:pPr>
      <w:r w:rsidRPr="00A17003">
        <w:rPr>
          <w:color w:val="0070C0"/>
        </w:rPr>
        <w:t>Radius: 10.625 inches (270 mm) in 90 degrees.</w:t>
      </w:r>
    </w:p>
    <w:p w14:paraId="70D82662" w14:textId="77777777" w:rsidR="00D930A5" w:rsidRPr="00A17003" w:rsidRDefault="00D930A5" w:rsidP="003D329D">
      <w:pPr>
        <w:pStyle w:val="ARCATSubSub3"/>
        <w:rPr>
          <w:color w:val="0070C0"/>
        </w:rPr>
      </w:pPr>
      <w:r w:rsidRPr="00A17003">
        <w:rPr>
          <w:color w:val="0070C0"/>
        </w:rPr>
        <w:t>Radius: 36 inches (914 mm) in 90 degrees.</w:t>
      </w:r>
    </w:p>
    <w:p w14:paraId="2F457796" w14:textId="77777777" w:rsidR="00D930A5" w:rsidRPr="00A17003" w:rsidRDefault="00D930A5" w:rsidP="003D329D">
      <w:pPr>
        <w:pStyle w:val="ARCATSubSub3"/>
        <w:rPr>
          <w:color w:val="0070C0"/>
        </w:rPr>
      </w:pPr>
      <w:r w:rsidRPr="00A17003">
        <w:rPr>
          <w:color w:val="0070C0"/>
        </w:rPr>
        <w:t>Radius: 48 inches (1219 mm) in 90 degrees.</w:t>
      </w:r>
    </w:p>
    <w:p w14:paraId="1709843F" w14:textId="77777777" w:rsidR="00D930A5" w:rsidRPr="007208A6" w:rsidRDefault="00D930A5" w:rsidP="003D329D">
      <w:pPr>
        <w:pStyle w:val="ARCATSubSub3"/>
        <w:numPr>
          <w:ilvl w:val="0"/>
          <w:numId w:val="0"/>
        </w:numPr>
        <w:ind w:left="3456"/>
      </w:pPr>
    </w:p>
    <w:p w14:paraId="632314B0" w14:textId="77777777" w:rsidR="00D930A5" w:rsidRDefault="00D930A5" w:rsidP="00D930A5">
      <w:pPr>
        <w:pStyle w:val="ARCATSubPara"/>
      </w:pPr>
      <w:r w:rsidRPr="007208A6">
        <w:t>Factory Finishes: Use two letter suffix to denote required door finish.</w:t>
      </w:r>
    </w:p>
    <w:p w14:paraId="53DD9FCB" w14:textId="77777777" w:rsidR="00D930A5" w:rsidRDefault="00D930A5" w:rsidP="00D930A5">
      <w:pPr>
        <w:pStyle w:val="ARCATSubSub2"/>
      </w:pPr>
      <w:r>
        <w:t>Standard:</w:t>
      </w:r>
    </w:p>
    <w:p w14:paraId="7848123F" w14:textId="77777777" w:rsidR="00D930A5" w:rsidRDefault="00D930A5" w:rsidP="003D329D">
      <w:pPr>
        <w:pStyle w:val="ARCATSubSub3"/>
      </w:pPr>
      <w:r>
        <w:rPr>
          <w:u w:val="single"/>
        </w:rPr>
        <w:t>A</w:t>
      </w:r>
      <w:r w:rsidRPr="00A73E6C">
        <w:rPr>
          <w:u w:val="single"/>
        </w:rPr>
        <w:t>A</w:t>
      </w:r>
      <w:r>
        <w:tab/>
        <w:t>Clear Anodized, 0.0004 inch (10 micron) clear anodizing.</w:t>
      </w:r>
    </w:p>
    <w:p w14:paraId="53735ED7" w14:textId="18BC1CAF" w:rsidR="000C596B" w:rsidRPr="00A17003" w:rsidRDefault="000C596B" w:rsidP="000C596B">
      <w:pPr>
        <w:pStyle w:val="ARCATSubSub2"/>
        <w:rPr>
          <w:color w:val="0070C0"/>
        </w:rPr>
      </w:pPr>
      <w:r w:rsidRPr="00A17003">
        <w:rPr>
          <w:color w:val="0070C0"/>
        </w:rPr>
        <w:t>Optional:</w:t>
      </w:r>
    </w:p>
    <w:p w14:paraId="6260D8EC" w14:textId="0C0A5219" w:rsidR="000C596B" w:rsidRPr="00A17003" w:rsidRDefault="000C596B" w:rsidP="003D329D">
      <w:pPr>
        <w:pStyle w:val="ARCATSubSub3"/>
        <w:numPr>
          <w:ilvl w:val="6"/>
          <w:numId w:val="28"/>
        </w:numPr>
        <w:rPr>
          <w:color w:val="0070C0"/>
        </w:rPr>
      </w:pPr>
      <w:r w:rsidRPr="00A17003">
        <w:rPr>
          <w:color w:val="0070C0"/>
        </w:rPr>
        <w:t>No substitution for Clear Anodized.</w:t>
      </w:r>
    </w:p>
    <w:p w14:paraId="7FF1037A" w14:textId="77777777" w:rsidR="00D930A5" w:rsidRPr="007208A6" w:rsidRDefault="00D930A5" w:rsidP="00D930A5">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5C1F649E" w14:textId="77777777" w:rsidR="00D930A5" w:rsidRPr="007208A6" w:rsidRDefault="00D930A5" w:rsidP="00D930A5">
      <w:pPr>
        <w:pStyle w:val="ARCATBlank"/>
        <w:rPr>
          <w:rFonts w:asciiTheme="minorHAnsi" w:hAnsiTheme="minorHAnsi" w:cstheme="minorHAnsi"/>
          <w:color w:val="auto"/>
        </w:rPr>
      </w:pPr>
    </w:p>
    <w:p w14:paraId="3B63E0A2" w14:textId="77777777" w:rsidR="00D930A5" w:rsidRDefault="00D930A5" w:rsidP="00D930A5">
      <w:pPr>
        <w:pStyle w:val="ARCATArticle"/>
      </w:pPr>
      <w:r w:rsidRPr="007208A6">
        <w:t>ACCESSORIES</w:t>
      </w:r>
    </w:p>
    <w:p w14:paraId="01AD7B86" w14:textId="77777777" w:rsidR="00D930A5" w:rsidRPr="00791609" w:rsidRDefault="00D930A5" w:rsidP="00D930A5">
      <w:pPr>
        <w:pStyle w:val="ARCATArticle"/>
        <w:numPr>
          <w:ilvl w:val="0"/>
          <w:numId w:val="0"/>
        </w:numPr>
        <w:ind w:left="576"/>
      </w:pPr>
    </w:p>
    <w:p w14:paraId="776880E5" w14:textId="77777777" w:rsidR="00D930A5" w:rsidRDefault="00D930A5" w:rsidP="00D930A5">
      <w:pPr>
        <w:pStyle w:val="ARCATParagraph"/>
      </w:pPr>
      <w:r w:rsidRPr="007208A6">
        <w:t>Fasteners: Galvanized or corrosion resistant steel.</w:t>
      </w:r>
    </w:p>
    <w:p w14:paraId="7F25BA64" w14:textId="77777777" w:rsidR="00D930A5" w:rsidRDefault="00D930A5" w:rsidP="00D930A5">
      <w:pPr>
        <w:pStyle w:val="ARCATParagraph"/>
        <w:numPr>
          <w:ilvl w:val="0"/>
          <w:numId w:val="0"/>
        </w:numPr>
        <w:ind w:left="1152"/>
      </w:pPr>
    </w:p>
    <w:p w14:paraId="1FDEAC1D" w14:textId="77777777" w:rsidR="00355CB1" w:rsidRDefault="00355CB1" w:rsidP="00D930A5">
      <w:pPr>
        <w:pStyle w:val="ARCATParagraph"/>
        <w:numPr>
          <w:ilvl w:val="0"/>
          <w:numId w:val="0"/>
        </w:numPr>
        <w:ind w:left="1152"/>
      </w:pPr>
    </w:p>
    <w:p w14:paraId="3C7D9A85" w14:textId="77777777" w:rsidR="00355CB1" w:rsidRPr="00E67336" w:rsidRDefault="00355CB1" w:rsidP="00D930A5">
      <w:pPr>
        <w:pStyle w:val="ARCATParagraph"/>
        <w:numPr>
          <w:ilvl w:val="0"/>
          <w:numId w:val="0"/>
        </w:numPr>
        <w:ind w:left="1152"/>
      </w:pPr>
    </w:p>
    <w:p w14:paraId="656C7FFE" w14:textId="77777777" w:rsidR="00D930A5" w:rsidRPr="007208A6" w:rsidRDefault="00D930A5" w:rsidP="00D930A5">
      <w:pPr>
        <w:pStyle w:val="ARCATArticle"/>
      </w:pPr>
      <w:r w:rsidRPr="007208A6">
        <w:lastRenderedPageBreak/>
        <w:t>FABRICATION</w:t>
      </w:r>
    </w:p>
    <w:p w14:paraId="0E77223F" w14:textId="77777777" w:rsidR="00D930A5" w:rsidRPr="007208A6" w:rsidRDefault="00D930A5" w:rsidP="00D930A5">
      <w:pPr>
        <w:pStyle w:val="ARCATBlank"/>
        <w:rPr>
          <w:rFonts w:asciiTheme="minorHAnsi" w:hAnsiTheme="minorHAnsi" w:cstheme="minorHAnsi"/>
          <w:color w:val="auto"/>
        </w:rPr>
      </w:pPr>
    </w:p>
    <w:p w14:paraId="0B697EBE" w14:textId="77777777" w:rsidR="00D930A5" w:rsidRPr="007208A6" w:rsidRDefault="00D930A5" w:rsidP="00D930A5">
      <w:pPr>
        <w:pStyle w:val="ARCATParagraph"/>
      </w:pPr>
      <w:r w:rsidRPr="007208A6">
        <w:t>Size and fabricate grille assembly to allow for tolerances of rough framed openings, clearances, shim spacing and shims around perimeter of assemblies.</w:t>
      </w:r>
    </w:p>
    <w:p w14:paraId="692FE6CF" w14:textId="77777777" w:rsidR="00D930A5" w:rsidRPr="007208A6" w:rsidRDefault="00D930A5" w:rsidP="00D930A5">
      <w:pPr>
        <w:pStyle w:val="ARCATParagraph"/>
      </w:pPr>
      <w:r w:rsidRPr="007208A6">
        <w:t>Ensure joints and connections are flush and hairline.</w:t>
      </w:r>
    </w:p>
    <w:p w14:paraId="6DB67E58" w14:textId="77777777" w:rsidR="00D930A5" w:rsidRPr="007208A6" w:rsidRDefault="00D930A5" w:rsidP="00D930A5">
      <w:pPr>
        <w:pStyle w:val="ARCATParagraph"/>
      </w:pPr>
      <w:r w:rsidRPr="007208A6">
        <w:t>Accurately and rigidly fit joints and corners.</w:t>
      </w:r>
    </w:p>
    <w:p w14:paraId="0D19EC6F" w14:textId="77777777" w:rsidR="00D930A5" w:rsidRPr="007208A6" w:rsidRDefault="00D930A5" w:rsidP="00D930A5">
      <w:pPr>
        <w:pStyle w:val="ARCATBlank"/>
        <w:rPr>
          <w:rFonts w:asciiTheme="minorHAnsi" w:hAnsiTheme="minorHAnsi" w:cstheme="minorHAnsi"/>
          <w:color w:val="auto"/>
        </w:rPr>
      </w:pPr>
    </w:p>
    <w:p w14:paraId="510A6B81" w14:textId="77777777" w:rsidR="00D930A5" w:rsidRPr="00DF43A1" w:rsidRDefault="00D930A5" w:rsidP="00D930A5">
      <w:pPr>
        <w:pStyle w:val="ARCATPart"/>
        <w:rPr>
          <w:b/>
          <w:bCs/>
        </w:rPr>
      </w:pPr>
      <w:r w:rsidRPr="00DF43A1">
        <w:rPr>
          <w:b/>
          <w:bCs/>
        </w:rPr>
        <w:t>EXECUTION</w:t>
      </w:r>
    </w:p>
    <w:p w14:paraId="17CB19FE" w14:textId="77777777" w:rsidR="00D930A5" w:rsidRPr="007208A6" w:rsidRDefault="00D930A5" w:rsidP="00D930A5">
      <w:pPr>
        <w:pStyle w:val="ARCATBlank"/>
        <w:rPr>
          <w:rFonts w:asciiTheme="minorHAnsi" w:hAnsiTheme="minorHAnsi" w:cstheme="minorHAnsi"/>
          <w:color w:val="auto"/>
        </w:rPr>
      </w:pPr>
    </w:p>
    <w:p w14:paraId="65B0EEDA" w14:textId="77777777" w:rsidR="00D930A5" w:rsidRPr="007208A6" w:rsidRDefault="00D930A5" w:rsidP="00D930A5">
      <w:pPr>
        <w:pStyle w:val="ARCATArticle"/>
      </w:pPr>
      <w:r w:rsidRPr="007208A6">
        <w:t>EXAMINATION</w:t>
      </w:r>
    </w:p>
    <w:p w14:paraId="4FC80945" w14:textId="77777777" w:rsidR="00D930A5" w:rsidRPr="007208A6" w:rsidRDefault="00D930A5" w:rsidP="00D930A5">
      <w:pPr>
        <w:pStyle w:val="ARCATBlank"/>
        <w:rPr>
          <w:rFonts w:asciiTheme="minorHAnsi" w:hAnsiTheme="minorHAnsi" w:cstheme="minorHAnsi"/>
          <w:color w:val="auto"/>
        </w:rPr>
      </w:pPr>
    </w:p>
    <w:p w14:paraId="4818815F" w14:textId="77777777" w:rsidR="00D930A5" w:rsidRPr="007208A6" w:rsidRDefault="00D930A5" w:rsidP="00D930A5">
      <w:pPr>
        <w:pStyle w:val="ARCATParagraph"/>
      </w:pPr>
      <w:r w:rsidRPr="007208A6">
        <w:t>Do not begin installation until substrates have been properly prepared</w:t>
      </w:r>
      <w:r>
        <w:t xml:space="preserve"> and are able to carry the weight of the folded grille.</w:t>
      </w:r>
    </w:p>
    <w:p w14:paraId="6F27E32A" w14:textId="77777777" w:rsidR="00D930A5" w:rsidRPr="007208A6" w:rsidRDefault="00D930A5" w:rsidP="00D930A5">
      <w:pPr>
        <w:pStyle w:val="ARCATParagraph"/>
      </w:pPr>
      <w:r w:rsidRPr="007208A6">
        <w:t>Verify openings are ready to receive work and opening dimensions and clearances are as indicated on shop drawings.</w:t>
      </w:r>
    </w:p>
    <w:p w14:paraId="6842B14D"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6198B827" w14:textId="77777777" w:rsidR="00D930A5" w:rsidRPr="007208A6" w:rsidRDefault="00D930A5" w:rsidP="00D930A5">
      <w:pPr>
        <w:pStyle w:val="ARCATParagraph"/>
      </w:pPr>
      <w:r w:rsidRPr="007208A6">
        <w:t>Provide full size template or CAD file for custom radius track prior to fabrication.</w:t>
      </w:r>
    </w:p>
    <w:p w14:paraId="3ADDA090" w14:textId="77777777" w:rsidR="00D930A5" w:rsidRPr="007208A6" w:rsidRDefault="00D930A5" w:rsidP="00D930A5">
      <w:pPr>
        <w:pStyle w:val="ARCATParagraph"/>
      </w:pPr>
      <w:r w:rsidRPr="007208A6">
        <w:t>If openings are the responsibility of another installer, notify Architect of unsatisfactory preparation before proceeding.</w:t>
      </w:r>
    </w:p>
    <w:p w14:paraId="63657978" w14:textId="77777777" w:rsidR="00D930A5" w:rsidRPr="007208A6" w:rsidRDefault="00D930A5" w:rsidP="00D930A5">
      <w:pPr>
        <w:pStyle w:val="ARCATBlank"/>
        <w:rPr>
          <w:rFonts w:asciiTheme="minorHAnsi" w:hAnsiTheme="minorHAnsi" w:cstheme="minorHAnsi"/>
          <w:color w:val="auto"/>
        </w:rPr>
      </w:pPr>
    </w:p>
    <w:p w14:paraId="46F1E389" w14:textId="77777777" w:rsidR="00D930A5" w:rsidRPr="007208A6" w:rsidRDefault="00D930A5" w:rsidP="00D930A5">
      <w:pPr>
        <w:pStyle w:val="ARCATArticle"/>
      </w:pPr>
      <w:r w:rsidRPr="007208A6">
        <w:t>PREPARATION</w:t>
      </w:r>
    </w:p>
    <w:p w14:paraId="48B2CAAC" w14:textId="77777777" w:rsidR="00D930A5" w:rsidRPr="007208A6" w:rsidRDefault="00D930A5" w:rsidP="00D930A5">
      <w:pPr>
        <w:pStyle w:val="ARCATBlank"/>
        <w:rPr>
          <w:rFonts w:asciiTheme="minorHAnsi" w:hAnsiTheme="minorHAnsi" w:cstheme="minorHAnsi"/>
          <w:color w:val="auto"/>
        </w:rPr>
      </w:pPr>
    </w:p>
    <w:p w14:paraId="0E160267" w14:textId="77777777" w:rsidR="00D930A5" w:rsidRPr="007208A6" w:rsidRDefault="00D930A5" w:rsidP="00D930A5">
      <w:pPr>
        <w:pStyle w:val="ARCATParagraph"/>
      </w:pPr>
      <w:r w:rsidRPr="007208A6">
        <w:t>Clean surfaces thoroughly prior to installation.</w:t>
      </w:r>
    </w:p>
    <w:p w14:paraId="7D66DBB1" w14:textId="77777777" w:rsidR="00D930A5" w:rsidRPr="007208A6" w:rsidRDefault="00D930A5" w:rsidP="00D930A5">
      <w:pPr>
        <w:pStyle w:val="ARCATParagraph"/>
      </w:pPr>
      <w:r w:rsidRPr="007208A6">
        <w:t>Prepare surfaces as recommended by the manufacturer for achieving the correct installation under the project conditions.</w:t>
      </w:r>
    </w:p>
    <w:p w14:paraId="6E0710EE" w14:textId="77777777" w:rsidR="00D930A5" w:rsidRPr="007208A6" w:rsidRDefault="00D930A5" w:rsidP="00D930A5">
      <w:pPr>
        <w:pStyle w:val="ARCATBlank"/>
        <w:rPr>
          <w:rFonts w:asciiTheme="minorHAnsi" w:hAnsiTheme="minorHAnsi" w:cstheme="minorHAnsi"/>
          <w:color w:val="auto"/>
        </w:rPr>
      </w:pPr>
    </w:p>
    <w:p w14:paraId="20216F6D" w14:textId="77777777" w:rsidR="00D930A5" w:rsidRPr="007208A6" w:rsidRDefault="00D930A5" w:rsidP="00D930A5">
      <w:pPr>
        <w:pStyle w:val="ARCATArticle"/>
      </w:pPr>
      <w:r w:rsidRPr="007208A6">
        <w:t>INSTALLATION</w:t>
      </w:r>
    </w:p>
    <w:p w14:paraId="3DBC70E7" w14:textId="77777777" w:rsidR="00D930A5" w:rsidRPr="007208A6" w:rsidRDefault="00D930A5" w:rsidP="00D930A5">
      <w:pPr>
        <w:pStyle w:val="ARCATBlank"/>
        <w:rPr>
          <w:rFonts w:asciiTheme="minorHAnsi" w:hAnsiTheme="minorHAnsi" w:cstheme="minorHAnsi"/>
          <w:color w:val="auto"/>
        </w:rPr>
      </w:pPr>
    </w:p>
    <w:p w14:paraId="014432A0" w14:textId="77777777" w:rsidR="00D930A5" w:rsidRPr="007208A6" w:rsidRDefault="00D930A5" w:rsidP="00D930A5">
      <w:pPr>
        <w:pStyle w:val="ARCATParagraph"/>
      </w:pPr>
      <w:r w:rsidRPr="007208A6">
        <w:t>Install in accordance with manufacturer's instructions.</w:t>
      </w:r>
    </w:p>
    <w:p w14:paraId="3056DC66" w14:textId="77777777" w:rsidR="00D930A5" w:rsidRPr="007208A6" w:rsidRDefault="00D930A5" w:rsidP="00D930A5">
      <w:pPr>
        <w:pStyle w:val="ARCATParagraph"/>
      </w:pPr>
      <w:r w:rsidRPr="007208A6">
        <w:t>Attach frame and shims to perimeter opening to accommodate construction tolerances and other irregularities.</w:t>
      </w:r>
    </w:p>
    <w:p w14:paraId="0F51F858" w14:textId="77777777" w:rsidR="00D930A5" w:rsidRPr="007208A6" w:rsidRDefault="00D930A5" w:rsidP="00D930A5">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56B10B4A" w14:textId="77777777" w:rsidR="00D930A5" w:rsidRPr="007208A6" w:rsidRDefault="00D930A5" w:rsidP="00D930A5">
      <w:pPr>
        <w:pStyle w:val="ARCATParagraph"/>
      </w:pPr>
      <w:r w:rsidRPr="007208A6">
        <w:t>Separate aluminum and other corrodible surfaces from sources of corrosi</w:t>
      </w:r>
      <w:r>
        <w:t>ve</w:t>
      </w:r>
      <w:r w:rsidRPr="007208A6">
        <w:t xml:space="preserve"> of electrolytic action at points of contact with other materials.</w:t>
      </w:r>
    </w:p>
    <w:p w14:paraId="610B0ABB" w14:textId="77777777" w:rsidR="00D930A5" w:rsidRPr="007208A6" w:rsidRDefault="00D930A5" w:rsidP="00D930A5">
      <w:pPr>
        <w:pStyle w:val="ARCATParagraph"/>
      </w:pPr>
      <w:r w:rsidRPr="007208A6">
        <w:t>Adjust hardware for smooth operation.</w:t>
      </w:r>
    </w:p>
    <w:p w14:paraId="7FA79F4A" w14:textId="77777777" w:rsidR="00D930A5" w:rsidRPr="007208A6" w:rsidRDefault="00D930A5" w:rsidP="00D930A5">
      <w:pPr>
        <w:pStyle w:val="ARCATBlank"/>
        <w:rPr>
          <w:rFonts w:asciiTheme="minorHAnsi" w:hAnsiTheme="minorHAnsi" w:cstheme="minorHAnsi"/>
          <w:color w:val="auto"/>
        </w:rPr>
      </w:pPr>
    </w:p>
    <w:p w14:paraId="5C96E7A5" w14:textId="77777777" w:rsidR="00D930A5" w:rsidRPr="007208A6" w:rsidRDefault="00D930A5" w:rsidP="00D930A5">
      <w:pPr>
        <w:pStyle w:val="ARCATArticle"/>
      </w:pPr>
      <w:r w:rsidRPr="007208A6">
        <w:t>CLEANING</w:t>
      </w:r>
    </w:p>
    <w:p w14:paraId="24419842" w14:textId="77777777" w:rsidR="00D930A5" w:rsidRPr="007208A6" w:rsidRDefault="00D930A5" w:rsidP="00D930A5">
      <w:pPr>
        <w:pStyle w:val="ARCATBlank"/>
        <w:rPr>
          <w:rFonts w:asciiTheme="minorHAnsi" w:hAnsiTheme="minorHAnsi" w:cstheme="minorHAnsi"/>
          <w:color w:val="auto"/>
        </w:rPr>
      </w:pPr>
    </w:p>
    <w:p w14:paraId="037AE45C" w14:textId="77777777" w:rsidR="00D930A5" w:rsidRPr="007208A6" w:rsidRDefault="00D930A5" w:rsidP="00D930A5">
      <w:pPr>
        <w:pStyle w:val="ARCATParagraph"/>
      </w:pPr>
      <w:r w:rsidRPr="007208A6">
        <w:t>Remove protective material from factory finished surfaces.</w:t>
      </w:r>
    </w:p>
    <w:p w14:paraId="1C9762BC" w14:textId="77777777" w:rsidR="00D930A5" w:rsidRPr="007208A6" w:rsidRDefault="00D930A5" w:rsidP="00D930A5">
      <w:pPr>
        <w:pStyle w:val="ARCATParagraph"/>
      </w:pPr>
      <w:r w:rsidRPr="007208A6">
        <w:t>Remove temporary labels and visible markings</w:t>
      </w:r>
    </w:p>
    <w:p w14:paraId="76B37A72" w14:textId="77777777" w:rsidR="00D930A5" w:rsidRPr="007208A6" w:rsidRDefault="00D930A5" w:rsidP="00D930A5">
      <w:pPr>
        <w:pStyle w:val="ARCATBlank"/>
        <w:rPr>
          <w:rFonts w:asciiTheme="minorHAnsi" w:hAnsiTheme="minorHAnsi" w:cstheme="minorHAnsi"/>
          <w:color w:val="auto"/>
        </w:rPr>
      </w:pPr>
    </w:p>
    <w:p w14:paraId="5E6D5170" w14:textId="77777777" w:rsidR="00D930A5" w:rsidRPr="007208A6" w:rsidRDefault="00D930A5" w:rsidP="00D930A5">
      <w:pPr>
        <w:pStyle w:val="ARCATArticle"/>
      </w:pPr>
      <w:r w:rsidRPr="007208A6">
        <w:t>PROTECTION</w:t>
      </w:r>
    </w:p>
    <w:p w14:paraId="22DA106E" w14:textId="77777777" w:rsidR="00D930A5" w:rsidRPr="007208A6" w:rsidRDefault="00D930A5" w:rsidP="00D930A5">
      <w:pPr>
        <w:pStyle w:val="ARCATBlank"/>
        <w:rPr>
          <w:rFonts w:asciiTheme="minorHAnsi" w:hAnsiTheme="minorHAnsi" w:cstheme="minorHAnsi"/>
          <w:color w:val="auto"/>
        </w:rPr>
      </w:pPr>
    </w:p>
    <w:p w14:paraId="22B4FE2A" w14:textId="77777777" w:rsidR="00D930A5" w:rsidRPr="007208A6" w:rsidRDefault="00D930A5" w:rsidP="00D930A5">
      <w:pPr>
        <w:pStyle w:val="ARCATParagraph"/>
      </w:pPr>
      <w:r w:rsidRPr="007208A6">
        <w:t>Protect installed products until completion of project.</w:t>
      </w:r>
    </w:p>
    <w:p w14:paraId="14875F90" w14:textId="77777777" w:rsidR="00D930A5" w:rsidRPr="007208A6" w:rsidRDefault="00D930A5" w:rsidP="00D930A5">
      <w:pPr>
        <w:pStyle w:val="ARCATParagraph"/>
      </w:pPr>
      <w:r w:rsidRPr="007208A6">
        <w:t>Touch-up, repair or replace damaged products before Substantial Completion.</w:t>
      </w:r>
    </w:p>
    <w:p w14:paraId="2869C3AC" w14:textId="77777777" w:rsidR="00D930A5" w:rsidRDefault="00D930A5" w:rsidP="00D930A5">
      <w:pPr>
        <w:spacing w:after="0"/>
        <w:rPr>
          <w:rStyle w:val="StyleArial10pt"/>
          <w:rFonts w:asciiTheme="minorHAnsi" w:hAnsiTheme="minorHAnsi" w:cstheme="minorHAnsi"/>
        </w:rPr>
      </w:pPr>
    </w:p>
    <w:p w14:paraId="29D83E49" w14:textId="77777777" w:rsidR="00D930A5" w:rsidRPr="00453BEC" w:rsidRDefault="00D930A5" w:rsidP="00D930A5">
      <w:pPr>
        <w:spacing w:after="0"/>
        <w:rPr>
          <w:rFonts w:cstheme="minorHAnsi"/>
          <w:b/>
          <w:bCs/>
          <w:sz w:val="20"/>
        </w:rPr>
      </w:pPr>
      <w:r w:rsidRPr="0069147C">
        <w:rPr>
          <w:rStyle w:val="StyleArial10pt"/>
          <w:rFonts w:asciiTheme="minorHAnsi" w:hAnsiTheme="minorHAnsi" w:cstheme="minorHAnsi"/>
          <w:b/>
          <w:bCs/>
        </w:rPr>
        <w:t>END OF SECTION</w:t>
      </w:r>
    </w:p>
    <w:p w14:paraId="31886C7E" w14:textId="399515C6" w:rsidR="000841A4" w:rsidRDefault="00D930A5" w:rsidP="00D930A5">
      <w:pPr>
        <w:jc w:val="center"/>
        <w:rPr>
          <w:rFonts w:cstheme="minorHAnsi"/>
          <w:b/>
          <w:color w:val="000000" w:themeColor="text1"/>
          <w:sz w:val="28"/>
          <w:szCs w:val="28"/>
        </w:rPr>
      </w:pPr>
      <w:r w:rsidRPr="007208A6">
        <w:rPr>
          <w:rFonts w:cstheme="minorHAnsi"/>
          <w:i/>
          <w:sz w:val="20"/>
        </w:rPr>
        <w:t>SPECIFICATIONS SUBJECT TO CHANGE WITHOUT NOTICE</w:t>
      </w:r>
    </w:p>
    <w:p w14:paraId="0FAAAC59" w14:textId="77777777" w:rsidR="00D930A5" w:rsidRDefault="00D930A5" w:rsidP="00D930A5">
      <w:pPr>
        <w:jc w:val="center"/>
        <w:rPr>
          <w:rFonts w:cstheme="minorHAnsi"/>
          <w:b/>
          <w:color w:val="000000" w:themeColor="text1"/>
          <w:sz w:val="28"/>
          <w:szCs w:val="28"/>
        </w:rPr>
      </w:pPr>
    </w:p>
    <w:p w14:paraId="21A2819D" w14:textId="77777777" w:rsidR="00D930A5" w:rsidRDefault="00D930A5" w:rsidP="00D930A5">
      <w:pPr>
        <w:jc w:val="center"/>
        <w:rPr>
          <w:rFonts w:cstheme="minorHAnsi"/>
          <w:b/>
          <w:color w:val="000000" w:themeColor="text1"/>
          <w:sz w:val="28"/>
          <w:szCs w:val="28"/>
        </w:rPr>
      </w:pPr>
      <w:r>
        <w:rPr>
          <w:rFonts w:cstheme="minorHAnsi"/>
          <w:b/>
          <w:color w:val="000000" w:themeColor="text1"/>
          <w:sz w:val="28"/>
          <w:szCs w:val="28"/>
        </w:rPr>
        <w:t>AS600AAASL CLASSIC</w:t>
      </w:r>
      <w:r w:rsidRPr="007208A6">
        <w:rPr>
          <w:rFonts w:cstheme="minorHAnsi"/>
          <w:b/>
          <w:color w:val="000000" w:themeColor="text1"/>
          <w:sz w:val="28"/>
          <w:szCs w:val="28"/>
        </w:rPr>
        <w:t xml:space="preserve"> SLIDING GRILLE</w:t>
      </w:r>
    </w:p>
    <w:p w14:paraId="72532F1C" w14:textId="77777777" w:rsidR="00D930A5" w:rsidRPr="008F7BC8" w:rsidRDefault="00D930A5" w:rsidP="00D930A5">
      <w:pPr>
        <w:jc w:val="center"/>
        <w:rPr>
          <w:rFonts w:cstheme="minorHAnsi"/>
          <w:b/>
          <w:color w:val="000000" w:themeColor="text1"/>
          <w:sz w:val="28"/>
          <w:szCs w:val="28"/>
        </w:rPr>
      </w:pPr>
    </w:p>
    <w:p w14:paraId="7C434585" w14:textId="77777777" w:rsidR="00D930A5" w:rsidRPr="00D930A5" w:rsidRDefault="00D930A5" w:rsidP="00D930A5">
      <w:pPr>
        <w:pStyle w:val="ARCATPart"/>
        <w:numPr>
          <w:ilvl w:val="0"/>
          <w:numId w:val="20"/>
        </w:numPr>
        <w:rPr>
          <w:b/>
          <w:bCs/>
        </w:rPr>
      </w:pPr>
      <w:r w:rsidRPr="00D930A5">
        <w:rPr>
          <w:b/>
          <w:bCs/>
        </w:rPr>
        <w:t>GENERAL</w:t>
      </w:r>
    </w:p>
    <w:p w14:paraId="3BCF055D" w14:textId="77777777" w:rsidR="00D930A5" w:rsidRPr="007208A6" w:rsidRDefault="00D930A5" w:rsidP="00D930A5">
      <w:pPr>
        <w:pStyle w:val="ARCATBlank"/>
        <w:rPr>
          <w:rFonts w:asciiTheme="minorHAnsi" w:hAnsiTheme="minorHAnsi" w:cstheme="minorHAnsi"/>
          <w:color w:val="auto"/>
        </w:rPr>
      </w:pPr>
    </w:p>
    <w:p w14:paraId="100D98FB" w14:textId="77777777" w:rsidR="00D930A5" w:rsidRPr="00966703" w:rsidRDefault="00D930A5" w:rsidP="00D930A5">
      <w:pPr>
        <w:pStyle w:val="ARCATArticle"/>
      </w:pPr>
      <w:r w:rsidRPr="00966703">
        <w:t>SECTION INCLUDES</w:t>
      </w:r>
    </w:p>
    <w:p w14:paraId="74B280A4"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7EFDFAE7" w14:textId="77777777" w:rsidR="00D930A5" w:rsidRPr="007208A6" w:rsidRDefault="00D930A5" w:rsidP="00D930A5">
      <w:pPr>
        <w:pStyle w:val="ARCATBlank"/>
        <w:rPr>
          <w:rFonts w:asciiTheme="minorHAnsi" w:hAnsiTheme="minorHAnsi" w:cstheme="minorHAnsi"/>
          <w:color w:val="auto"/>
        </w:rPr>
      </w:pPr>
    </w:p>
    <w:p w14:paraId="708F5C56" w14:textId="77777777" w:rsidR="00D930A5" w:rsidRPr="00966703" w:rsidRDefault="00D930A5" w:rsidP="00D930A5">
      <w:pPr>
        <w:pStyle w:val="ARCATParagraph"/>
      </w:pPr>
      <w:r w:rsidRPr="00966703">
        <w:t>Sliding Grille – Side Folding Door and Grille</w:t>
      </w:r>
    </w:p>
    <w:p w14:paraId="46D64927" w14:textId="77777777" w:rsidR="00D930A5" w:rsidRPr="007208A6" w:rsidRDefault="00D930A5" w:rsidP="00D930A5">
      <w:pPr>
        <w:pStyle w:val="ARCATParagraph"/>
        <w:numPr>
          <w:ilvl w:val="0"/>
          <w:numId w:val="0"/>
        </w:numPr>
      </w:pPr>
    </w:p>
    <w:p w14:paraId="25C12507" w14:textId="77777777" w:rsidR="00D930A5" w:rsidRPr="007208A6" w:rsidRDefault="00D930A5" w:rsidP="00D930A5">
      <w:pPr>
        <w:pStyle w:val="ARCATArticle"/>
      </w:pPr>
      <w:r w:rsidRPr="007208A6">
        <w:t>RELATED SECTIONS</w:t>
      </w:r>
    </w:p>
    <w:p w14:paraId="7DB6386F"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529FF1AF" w14:textId="77777777" w:rsidR="00D930A5" w:rsidRPr="007208A6" w:rsidRDefault="00D930A5" w:rsidP="00D930A5">
      <w:pPr>
        <w:pStyle w:val="ARCATBlank"/>
        <w:rPr>
          <w:rFonts w:asciiTheme="minorHAnsi" w:hAnsiTheme="minorHAnsi" w:cstheme="minorHAnsi"/>
          <w:color w:val="auto"/>
        </w:rPr>
      </w:pPr>
    </w:p>
    <w:p w14:paraId="5D07AE0C" w14:textId="77777777" w:rsidR="00D930A5" w:rsidRPr="007208A6" w:rsidRDefault="00D930A5" w:rsidP="00D930A5">
      <w:pPr>
        <w:pStyle w:val="ARCATParagraph"/>
      </w:pPr>
      <w:r w:rsidRPr="007208A6">
        <w:t>Section 033000 – Concrete: Concrete openings.</w:t>
      </w:r>
    </w:p>
    <w:p w14:paraId="0AACFCA5" w14:textId="77777777" w:rsidR="00D930A5" w:rsidRPr="007208A6" w:rsidRDefault="00D930A5" w:rsidP="00D930A5">
      <w:pPr>
        <w:pStyle w:val="ARCATParagraph"/>
      </w:pPr>
      <w:r w:rsidRPr="007208A6">
        <w:t>Section 042000 – Masonry: Masonry openings.</w:t>
      </w:r>
    </w:p>
    <w:p w14:paraId="29650A34" w14:textId="77777777" w:rsidR="00D930A5" w:rsidRPr="007208A6" w:rsidRDefault="00D930A5" w:rsidP="00D930A5">
      <w:pPr>
        <w:pStyle w:val="ARCATParagraph"/>
      </w:pPr>
      <w:r w:rsidRPr="007208A6">
        <w:t>Section 055000 – Metal Fabrications: Supporting members.</w:t>
      </w:r>
    </w:p>
    <w:p w14:paraId="24453293" w14:textId="77777777" w:rsidR="00D930A5" w:rsidRPr="007208A6" w:rsidRDefault="00D930A5" w:rsidP="00D930A5">
      <w:pPr>
        <w:pStyle w:val="ARCATParagraph"/>
      </w:pPr>
      <w:r w:rsidRPr="007208A6">
        <w:t>Section 061000 – Carpentry: Framing and trim.</w:t>
      </w:r>
    </w:p>
    <w:p w14:paraId="0DB20866" w14:textId="77777777" w:rsidR="00D930A5" w:rsidRPr="007208A6" w:rsidRDefault="00D930A5" w:rsidP="00D930A5">
      <w:pPr>
        <w:pStyle w:val="ARCATParagraph"/>
      </w:pPr>
      <w:r w:rsidRPr="007208A6">
        <w:t>Section 092500 – Gypsum Drywall: Opening finish.</w:t>
      </w:r>
    </w:p>
    <w:p w14:paraId="01F8E01D" w14:textId="77777777" w:rsidR="00D930A5" w:rsidRPr="007208A6" w:rsidRDefault="00D930A5" w:rsidP="00D930A5">
      <w:pPr>
        <w:pStyle w:val="ARCATBlank"/>
        <w:rPr>
          <w:rFonts w:asciiTheme="minorHAnsi" w:hAnsiTheme="minorHAnsi" w:cstheme="minorHAnsi"/>
          <w:color w:val="auto"/>
        </w:rPr>
      </w:pPr>
    </w:p>
    <w:p w14:paraId="43BA6EB5" w14:textId="77777777" w:rsidR="00D930A5" w:rsidRPr="007208A6" w:rsidRDefault="00D930A5" w:rsidP="00D930A5">
      <w:pPr>
        <w:pStyle w:val="ARCATArticle"/>
      </w:pPr>
      <w:r w:rsidRPr="007208A6">
        <w:t>REFERENCES</w:t>
      </w:r>
    </w:p>
    <w:p w14:paraId="6235FC1B"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4C158D4C" w14:textId="77777777" w:rsidR="00D930A5" w:rsidRPr="007208A6" w:rsidRDefault="00D930A5" w:rsidP="00D930A5">
      <w:pPr>
        <w:pStyle w:val="ARCATBlank"/>
        <w:rPr>
          <w:rFonts w:asciiTheme="minorHAnsi" w:hAnsiTheme="minorHAnsi" w:cstheme="minorHAnsi"/>
          <w:color w:val="auto"/>
        </w:rPr>
      </w:pPr>
    </w:p>
    <w:p w14:paraId="71DA6F41" w14:textId="77777777" w:rsidR="00D930A5" w:rsidRPr="007208A6" w:rsidRDefault="00D930A5" w:rsidP="00D930A5">
      <w:pPr>
        <w:pStyle w:val="ARCATParagraph"/>
      </w:pPr>
      <w:r w:rsidRPr="007208A6">
        <w:t>ASTM B 221 - Standard Specification for Aluminum and Aluminum-Alloy Extruded Bars, Rods, Wire, Profiles, and Tubes.</w:t>
      </w:r>
    </w:p>
    <w:p w14:paraId="63EAF7DD" w14:textId="77777777" w:rsidR="00D930A5" w:rsidRPr="007208A6" w:rsidRDefault="00D930A5" w:rsidP="00D930A5">
      <w:pPr>
        <w:pStyle w:val="ARCATBlank"/>
        <w:rPr>
          <w:rFonts w:asciiTheme="minorHAnsi" w:hAnsiTheme="minorHAnsi" w:cstheme="minorHAnsi"/>
          <w:color w:val="auto"/>
        </w:rPr>
      </w:pPr>
    </w:p>
    <w:p w14:paraId="4833BEAA" w14:textId="77777777" w:rsidR="00D930A5" w:rsidRPr="007208A6" w:rsidRDefault="00D930A5" w:rsidP="00D930A5">
      <w:pPr>
        <w:pStyle w:val="ARCATArticle"/>
      </w:pPr>
      <w:r w:rsidRPr="007208A6">
        <w:t>DESIGN / PERFORMANCE REQUIREMENTS</w:t>
      </w:r>
    </w:p>
    <w:p w14:paraId="04265062" w14:textId="77777777" w:rsidR="00D930A5" w:rsidRPr="007208A6" w:rsidRDefault="00D930A5" w:rsidP="00D930A5">
      <w:pPr>
        <w:pStyle w:val="ARCATBlank"/>
        <w:rPr>
          <w:rFonts w:asciiTheme="minorHAnsi" w:hAnsiTheme="minorHAnsi" w:cstheme="minorHAnsi"/>
          <w:color w:val="auto"/>
        </w:rPr>
      </w:pPr>
    </w:p>
    <w:p w14:paraId="4CE68429"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4268FA74" w14:textId="77777777" w:rsidR="00D930A5" w:rsidRPr="007208A6" w:rsidRDefault="00D930A5" w:rsidP="00D930A5">
      <w:pPr>
        <w:pStyle w:val="ARCATParagraph"/>
      </w:pPr>
      <w:r w:rsidRPr="007208A6">
        <w:t xml:space="preserve">Stacking: </w:t>
      </w:r>
    </w:p>
    <w:p w14:paraId="505CFAA6" w14:textId="77777777" w:rsidR="00D930A5" w:rsidRPr="007208A6" w:rsidRDefault="00D930A5" w:rsidP="00D930A5">
      <w:pPr>
        <w:pStyle w:val="ARCATSubPara"/>
      </w:pPr>
      <w:r w:rsidRPr="007208A6">
        <w:t>Minimum stacking shall be 1.05 inches/linear foot (87.5 mm/meter) of opening plus 3.5 inches (89 mm) for each locking member.</w:t>
      </w:r>
    </w:p>
    <w:p w14:paraId="1A088939" w14:textId="77777777" w:rsidR="00D930A5" w:rsidRPr="007208A6" w:rsidRDefault="00D930A5" w:rsidP="00D930A5">
      <w:pPr>
        <w:pStyle w:val="ARCATSubPara"/>
      </w:pPr>
      <w:r w:rsidRPr="007208A6">
        <w:t>Grille support must be designed to carry the weight of a fully stacked door at any point along its length. Support is to carry the total weight / the total stacking and is expressed as lbs./lin. ft.</w:t>
      </w:r>
    </w:p>
    <w:p w14:paraId="54851E28" w14:textId="77777777" w:rsidR="00D930A5" w:rsidRPr="007208A6" w:rsidRDefault="00D930A5" w:rsidP="00D930A5">
      <w:pPr>
        <w:pStyle w:val="ARCATParagraph"/>
      </w:pPr>
      <w:r w:rsidRPr="007208A6">
        <w:t>Lintel Deflection: Accommodate deflection of lintel to prevent damage to components, deterioration of seals, or movement between door frame and perimeter framing.</w:t>
      </w:r>
    </w:p>
    <w:p w14:paraId="11E2C531" w14:textId="77777777" w:rsidR="00D930A5" w:rsidRPr="007208A6" w:rsidRDefault="00D930A5" w:rsidP="00D930A5">
      <w:pPr>
        <w:pStyle w:val="ARCATParagraph"/>
      </w:pPr>
      <w:r w:rsidRPr="007208A6">
        <w:t>Thermal Movement: Design sections to permit thermal expansion and contraction of components to match perimeter opening construction.</w:t>
      </w:r>
    </w:p>
    <w:p w14:paraId="43B3A86A" w14:textId="77777777" w:rsidR="00D930A5" w:rsidRPr="007208A6" w:rsidRDefault="00D930A5" w:rsidP="00D930A5">
      <w:pPr>
        <w:pStyle w:val="ARCATBlank"/>
        <w:rPr>
          <w:rFonts w:asciiTheme="minorHAnsi" w:hAnsiTheme="minorHAnsi" w:cstheme="minorHAnsi"/>
          <w:color w:val="auto"/>
        </w:rPr>
      </w:pPr>
    </w:p>
    <w:p w14:paraId="5E50CC83" w14:textId="77777777" w:rsidR="00D930A5" w:rsidRPr="007208A6" w:rsidRDefault="00D930A5" w:rsidP="00D930A5">
      <w:pPr>
        <w:pStyle w:val="ARCATArticle"/>
      </w:pPr>
      <w:r w:rsidRPr="007208A6">
        <w:t>SUBMITTALS</w:t>
      </w:r>
    </w:p>
    <w:p w14:paraId="5CC2ADE8" w14:textId="77777777" w:rsidR="00D930A5" w:rsidRPr="007208A6" w:rsidRDefault="00D930A5" w:rsidP="00D930A5">
      <w:pPr>
        <w:pStyle w:val="ARCATBlank"/>
        <w:rPr>
          <w:rFonts w:asciiTheme="minorHAnsi" w:hAnsiTheme="minorHAnsi" w:cstheme="minorHAnsi"/>
          <w:color w:val="auto"/>
        </w:rPr>
      </w:pPr>
    </w:p>
    <w:p w14:paraId="339681D6" w14:textId="77777777" w:rsidR="00D930A5" w:rsidRPr="007208A6" w:rsidRDefault="00D930A5" w:rsidP="00D930A5">
      <w:pPr>
        <w:pStyle w:val="ARCATParagraph"/>
      </w:pPr>
      <w:r w:rsidRPr="007208A6">
        <w:t>Submit under provisions of Section 01 30 00.</w:t>
      </w:r>
    </w:p>
    <w:p w14:paraId="2FFFBF71" w14:textId="77777777" w:rsidR="00D930A5" w:rsidRPr="007208A6" w:rsidRDefault="00D930A5" w:rsidP="00D930A5">
      <w:pPr>
        <w:pStyle w:val="ARCATParagraph"/>
      </w:pPr>
      <w:r w:rsidRPr="007208A6">
        <w:t>Shop Drawings: Indicate opening dimensions, curves, type of locking posts, elevations and framed opening tolerances.</w:t>
      </w:r>
    </w:p>
    <w:p w14:paraId="01601D95" w14:textId="77777777" w:rsidR="00D930A5" w:rsidRPr="007208A6" w:rsidRDefault="00D930A5" w:rsidP="00D930A5">
      <w:pPr>
        <w:pStyle w:val="ARCATParagraph"/>
      </w:pPr>
      <w:r w:rsidRPr="007208A6">
        <w:t>Product Data:  Manufacturer's data sheets on each product to be used, including:</w:t>
      </w:r>
    </w:p>
    <w:p w14:paraId="5F5B9433" w14:textId="77777777" w:rsidR="00D930A5" w:rsidRPr="007208A6" w:rsidRDefault="00D930A5" w:rsidP="00D930A5">
      <w:pPr>
        <w:pStyle w:val="ARCATSubPara"/>
      </w:pPr>
      <w:r w:rsidRPr="007208A6">
        <w:t>Preparation instructions and recommendations.</w:t>
      </w:r>
    </w:p>
    <w:p w14:paraId="575155C6" w14:textId="77777777" w:rsidR="00D930A5" w:rsidRPr="007208A6" w:rsidRDefault="00D930A5" w:rsidP="00D930A5">
      <w:pPr>
        <w:pStyle w:val="ARCATSubPara"/>
      </w:pPr>
      <w:r w:rsidRPr="007208A6">
        <w:t>Storage and handling requirements and recommendations.</w:t>
      </w:r>
    </w:p>
    <w:p w14:paraId="66546BC9" w14:textId="77777777" w:rsidR="00D930A5" w:rsidRPr="007208A6" w:rsidRDefault="00D930A5" w:rsidP="00D930A5">
      <w:pPr>
        <w:pStyle w:val="ARCATSubPara"/>
      </w:pPr>
      <w:r w:rsidRPr="007208A6">
        <w:t>Installation methods.</w:t>
      </w:r>
    </w:p>
    <w:p w14:paraId="4FB7FC93" w14:textId="77777777" w:rsidR="00D930A5" w:rsidRPr="007208A6" w:rsidRDefault="00D930A5" w:rsidP="00D930A5">
      <w:pPr>
        <w:pStyle w:val="ARCATBlank"/>
        <w:rPr>
          <w:rFonts w:asciiTheme="minorHAnsi" w:hAnsiTheme="minorHAnsi" w:cstheme="minorHAnsi"/>
          <w:color w:val="auto"/>
        </w:rPr>
      </w:pPr>
    </w:p>
    <w:p w14:paraId="60616539" w14:textId="77777777" w:rsidR="00D930A5" w:rsidRPr="007208A6" w:rsidRDefault="00D930A5" w:rsidP="00D930A5">
      <w:pPr>
        <w:pStyle w:val="ARCATArticle"/>
      </w:pPr>
      <w:r w:rsidRPr="007208A6">
        <w:lastRenderedPageBreak/>
        <w:t>QUALITY ASSURANCE</w:t>
      </w:r>
    </w:p>
    <w:p w14:paraId="13752309" w14:textId="77777777" w:rsidR="00D930A5" w:rsidRPr="007208A6" w:rsidRDefault="00D930A5" w:rsidP="00D930A5">
      <w:pPr>
        <w:pStyle w:val="ARCATBlank"/>
        <w:rPr>
          <w:rFonts w:asciiTheme="minorHAnsi" w:hAnsiTheme="minorHAnsi" w:cstheme="minorHAnsi"/>
          <w:color w:val="auto"/>
        </w:rPr>
      </w:pPr>
    </w:p>
    <w:p w14:paraId="0FCDD641" w14:textId="77777777" w:rsidR="00D930A5" w:rsidRPr="007208A6" w:rsidRDefault="00D930A5" w:rsidP="00D930A5">
      <w:pPr>
        <w:pStyle w:val="ARCATParagraph"/>
      </w:pPr>
      <w:r w:rsidRPr="007208A6">
        <w:t>Manufacturer Qualifications: A company that specializes in the manufacturing of the folding grille products required for the project with a minimum of 10 years documented experience.</w:t>
      </w:r>
    </w:p>
    <w:p w14:paraId="66A1481D" w14:textId="77777777" w:rsidR="00D930A5" w:rsidRPr="007208A6" w:rsidRDefault="00D930A5" w:rsidP="00D930A5">
      <w:pPr>
        <w:pStyle w:val="ARCATParagraph"/>
      </w:pPr>
      <w:r w:rsidRPr="007208A6">
        <w:t>Installer Qualifications: Contractor that has minimum of two years documented experience installing folding grille products similar to those specified.</w:t>
      </w:r>
    </w:p>
    <w:p w14:paraId="54586BD5"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F2DA86A" w14:textId="77777777" w:rsidR="00D930A5" w:rsidRPr="007208A6" w:rsidRDefault="00D930A5" w:rsidP="00D930A5">
      <w:pPr>
        <w:pStyle w:val="ARCATBlank"/>
        <w:rPr>
          <w:rFonts w:asciiTheme="minorHAnsi" w:hAnsiTheme="minorHAnsi" w:cstheme="minorHAnsi"/>
          <w:color w:val="auto"/>
        </w:rPr>
      </w:pPr>
    </w:p>
    <w:p w14:paraId="75A2C2C5" w14:textId="77777777" w:rsidR="00D930A5" w:rsidRPr="007208A6" w:rsidRDefault="00D930A5" w:rsidP="00D930A5">
      <w:pPr>
        <w:pStyle w:val="ARCATArticle"/>
      </w:pPr>
      <w:r w:rsidRPr="007208A6">
        <w:t>DELIVERY, STORAGE, AND HANDLING</w:t>
      </w:r>
    </w:p>
    <w:p w14:paraId="0016FEB9" w14:textId="77777777" w:rsidR="00D930A5" w:rsidRPr="007208A6" w:rsidRDefault="00D930A5" w:rsidP="00D930A5">
      <w:pPr>
        <w:pStyle w:val="ARCATBlank"/>
        <w:rPr>
          <w:rFonts w:asciiTheme="minorHAnsi" w:hAnsiTheme="minorHAnsi" w:cstheme="minorHAnsi"/>
          <w:color w:val="auto"/>
        </w:rPr>
      </w:pPr>
    </w:p>
    <w:p w14:paraId="0D36BC21" w14:textId="77777777" w:rsidR="00D930A5" w:rsidRPr="007208A6" w:rsidRDefault="00D930A5" w:rsidP="00D930A5">
      <w:pPr>
        <w:pStyle w:val="ARCATParagraph"/>
      </w:pPr>
      <w:r w:rsidRPr="007208A6">
        <w:t>Store products in manufacturer's unopened packaging until ready for installation.</w:t>
      </w:r>
    </w:p>
    <w:p w14:paraId="07DBE4F5" w14:textId="77777777" w:rsidR="00D930A5" w:rsidRPr="007208A6" w:rsidRDefault="00D930A5" w:rsidP="00D930A5">
      <w:pPr>
        <w:pStyle w:val="ARCATParagraph"/>
      </w:pPr>
      <w:r w:rsidRPr="007208A6">
        <w:t>Protect finished surfaces with wrapping. Do not use adhesive papers or sprayed coatings that bond to substrate when exposed to sunlight or weather</w:t>
      </w:r>
    </w:p>
    <w:p w14:paraId="19EB3728" w14:textId="77777777" w:rsidR="00D930A5" w:rsidRPr="007208A6" w:rsidRDefault="00D930A5" w:rsidP="00D930A5">
      <w:pPr>
        <w:pStyle w:val="ARCATParagraph"/>
      </w:pPr>
      <w:r w:rsidRPr="007208A6">
        <w:t xml:space="preserve">Protect materials from exposure to moisture. Do not deliver until after wet work is complete and dry. </w:t>
      </w:r>
    </w:p>
    <w:p w14:paraId="6FAFCAFF" w14:textId="77777777" w:rsidR="00D930A5" w:rsidRPr="007208A6" w:rsidRDefault="00D930A5" w:rsidP="00D930A5">
      <w:pPr>
        <w:pStyle w:val="ARCATParagraph"/>
      </w:pPr>
      <w:r w:rsidRPr="007208A6">
        <w:t>Store materials in a ventilated weather tight location.</w:t>
      </w:r>
    </w:p>
    <w:p w14:paraId="460B7BA3" w14:textId="77777777" w:rsidR="00D930A5" w:rsidRPr="007208A6" w:rsidRDefault="00D930A5" w:rsidP="00D930A5">
      <w:pPr>
        <w:pStyle w:val="ARCATBlank"/>
        <w:rPr>
          <w:rFonts w:asciiTheme="minorHAnsi" w:hAnsiTheme="minorHAnsi" w:cstheme="minorHAnsi"/>
          <w:color w:val="auto"/>
        </w:rPr>
      </w:pPr>
    </w:p>
    <w:p w14:paraId="4192EC2A" w14:textId="77777777" w:rsidR="00D930A5" w:rsidRPr="007208A6" w:rsidRDefault="00D930A5" w:rsidP="00D930A5">
      <w:pPr>
        <w:pStyle w:val="ARCATArticle"/>
      </w:pPr>
      <w:r w:rsidRPr="007208A6">
        <w:t>COORDINATION</w:t>
      </w:r>
    </w:p>
    <w:p w14:paraId="3C7AD9D4" w14:textId="77777777" w:rsidR="00D930A5" w:rsidRPr="007208A6" w:rsidRDefault="00D930A5" w:rsidP="00D930A5">
      <w:pPr>
        <w:pStyle w:val="ARCATBlank"/>
        <w:rPr>
          <w:rFonts w:asciiTheme="minorHAnsi" w:hAnsiTheme="minorHAnsi" w:cstheme="minorHAnsi"/>
          <w:color w:val="auto"/>
        </w:rPr>
      </w:pPr>
    </w:p>
    <w:p w14:paraId="50037A4C" w14:textId="77777777" w:rsidR="00D930A5" w:rsidRPr="007208A6" w:rsidRDefault="00D930A5" w:rsidP="00D930A5">
      <w:pPr>
        <w:pStyle w:val="ARCATParagraph"/>
      </w:pPr>
      <w:r w:rsidRPr="007208A6">
        <w:t>Coordinate Work with other operations and installation of finish materials to avoid damage to the materials.</w:t>
      </w:r>
    </w:p>
    <w:p w14:paraId="30779F1C" w14:textId="77777777" w:rsidR="00D930A5" w:rsidRPr="007208A6" w:rsidRDefault="00D930A5" w:rsidP="00D930A5">
      <w:pPr>
        <w:pStyle w:val="ARCATBlank"/>
        <w:rPr>
          <w:rFonts w:asciiTheme="minorHAnsi" w:hAnsiTheme="minorHAnsi" w:cstheme="minorHAnsi"/>
          <w:color w:val="auto"/>
        </w:rPr>
      </w:pPr>
    </w:p>
    <w:p w14:paraId="781FC56B" w14:textId="77777777" w:rsidR="00D930A5" w:rsidRPr="007208A6" w:rsidRDefault="00D930A5" w:rsidP="00D930A5">
      <w:pPr>
        <w:pStyle w:val="ARCATArticle"/>
      </w:pPr>
      <w:r w:rsidRPr="007208A6">
        <w:t>WARRANTY</w:t>
      </w:r>
    </w:p>
    <w:p w14:paraId="75E58850" w14:textId="77777777" w:rsidR="00D930A5" w:rsidRPr="007208A6" w:rsidRDefault="00D930A5" w:rsidP="00D930A5">
      <w:pPr>
        <w:pStyle w:val="ARCATBlank"/>
        <w:rPr>
          <w:rFonts w:asciiTheme="minorHAnsi" w:hAnsiTheme="minorHAnsi" w:cstheme="minorHAnsi"/>
          <w:color w:val="auto"/>
        </w:rPr>
      </w:pPr>
    </w:p>
    <w:p w14:paraId="01AB5B3B"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25D784C8" w14:textId="77777777" w:rsidR="00D930A5" w:rsidRPr="007208A6" w:rsidRDefault="00D930A5" w:rsidP="00D930A5">
      <w:pPr>
        <w:pStyle w:val="ARCATParagraph"/>
      </w:pPr>
      <w:r w:rsidRPr="007208A6">
        <w:t>Manufacturers standard limited product warranty for a period of two years.</w:t>
      </w:r>
    </w:p>
    <w:p w14:paraId="580DB5CA" w14:textId="77777777" w:rsidR="00D930A5" w:rsidRPr="007208A6" w:rsidRDefault="00D930A5" w:rsidP="00D930A5">
      <w:pPr>
        <w:pStyle w:val="ARCATBlank"/>
        <w:rPr>
          <w:rFonts w:asciiTheme="minorHAnsi" w:hAnsiTheme="minorHAnsi" w:cstheme="minorHAnsi"/>
          <w:color w:val="auto"/>
        </w:rPr>
      </w:pPr>
    </w:p>
    <w:p w14:paraId="2103DBA7" w14:textId="77777777" w:rsidR="00D930A5" w:rsidRPr="007208A6" w:rsidRDefault="00D930A5" w:rsidP="00D930A5">
      <w:pPr>
        <w:pStyle w:val="ARCATBlank"/>
        <w:rPr>
          <w:rFonts w:asciiTheme="minorHAnsi" w:hAnsiTheme="minorHAnsi" w:cstheme="minorHAnsi"/>
          <w:color w:val="auto"/>
          <w:u w:val="single"/>
        </w:rPr>
      </w:pPr>
    </w:p>
    <w:p w14:paraId="2C0E6445" w14:textId="77777777" w:rsidR="00D930A5" w:rsidRPr="009A0E88" w:rsidRDefault="00D930A5" w:rsidP="00D930A5">
      <w:pPr>
        <w:pStyle w:val="ARCATPart"/>
        <w:rPr>
          <w:b/>
          <w:bCs/>
        </w:rPr>
      </w:pPr>
      <w:r w:rsidRPr="009A0E88">
        <w:rPr>
          <w:b/>
          <w:bCs/>
        </w:rPr>
        <w:t>PRODUCTS</w:t>
      </w:r>
    </w:p>
    <w:p w14:paraId="3F29734C" w14:textId="77777777" w:rsidR="00D930A5" w:rsidRPr="007208A6" w:rsidRDefault="00D930A5" w:rsidP="00D930A5">
      <w:pPr>
        <w:pStyle w:val="ARCATBlank"/>
        <w:rPr>
          <w:rFonts w:asciiTheme="minorHAnsi" w:hAnsiTheme="minorHAnsi" w:cstheme="minorHAnsi"/>
          <w:color w:val="auto"/>
        </w:rPr>
      </w:pPr>
    </w:p>
    <w:p w14:paraId="34390859" w14:textId="77777777" w:rsidR="00D930A5" w:rsidRPr="007208A6" w:rsidRDefault="00D930A5" w:rsidP="00D930A5">
      <w:pPr>
        <w:pStyle w:val="ARCATArticle"/>
      </w:pPr>
      <w:r w:rsidRPr="007208A6">
        <w:t>MANUFACTURERS</w:t>
      </w:r>
    </w:p>
    <w:p w14:paraId="0B01FABA" w14:textId="77777777" w:rsidR="00D930A5" w:rsidRPr="007208A6" w:rsidRDefault="00D930A5" w:rsidP="00D930A5">
      <w:pPr>
        <w:pStyle w:val="ARCATBlank"/>
        <w:rPr>
          <w:rFonts w:asciiTheme="minorHAnsi" w:hAnsiTheme="minorHAnsi" w:cstheme="minorHAnsi"/>
          <w:color w:val="auto"/>
        </w:rPr>
      </w:pPr>
    </w:p>
    <w:p w14:paraId="65FC747B" w14:textId="77777777" w:rsidR="00D930A5" w:rsidRPr="007208A6" w:rsidRDefault="00D930A5" w:rsidP="00D930A5">
      <w:pPr>
        <w:pStyle w:val="ARCATParagraph"/>
      </w:pPr>
      <w:r w:rsidRPr="007208A6">
        <w:t xml:space="preserve">Acceptable Manufacturer:  Amstel Manufacturing (1993) Inc </w:t>
      </w:r>
    </w:p>
    <w:p w14:paraId="210D7464" w14:textId="77777777" w:rsidR="00D930A5" w:rsidRPr="007208A6" w:rsidRDefault="00D930A5" w:rsidP="00D930A5">
      <w:pPr>
        <w:pStyle w:val="ARCATParagraph"/>
        <w:numPr>
          <w:ilvl w:val="0"/>
          <w:numId w:val="0"/>
        </w:numPr>
        <w:ind w:left="1152"/>
      </w:pPr>
      <w:r w:rsidRPr="007208A6">
        <w:t xml:space="preserve">128 Centre Street East, Richmond Hill, Ontario. L4C 1A6. Canada.  </w:t>
      </w:r>
    </w:p>
    <w:p w14:paraId="1C36F4C6" w14:textId="77777777" w:rsidR="00D930A5" w:rsidRPr="007208A6" w:rsidRDefault="00D930A5" w:rsidP="00D930A5">
      <w:pPr>
        <w:pStyle w:val="ARCATParagraph"/>
        <w:numPr>
          <w:ilvl w:val="0"/>
          <w:numId w:val="0"/>
        </w:numPr>
        <w:ind w:left="1152"/>
      </w:pPr>
      <w:r w:rsidRPr="007208A6">
        <w:t xml:space="preserve">Ph. 1-800-663-6206 or 905-508-0855   Fx. 1-866-525-1304 or 905-508-8487  </w:t>
      </w:r>
    </w:p>
    <w:p w14:paraId="03591E9C" w14:textId="77777777" w:rsidR="00D930A5" w:rsidRPr="007208A6" w:rsidRDefault="00D930A5" w:rsidP="00D930A5">
      <w:pPr>
        <w:pStyle w:val="ARCATParagraph"/>
        <w:numPr>
          <w:ilvl w:val="0"/>
          <w:numId w:val="0"/>
        </w:numPr>
        <w:ind w:left="1152"/>
      </w:pPr>
      <w:r w:rsidRPr="007208A6">
        <w:t xml:space="preserve">E. </w:t>
      </w:r>
      <w:hyperlink r:id="rId14" w:history="1">
        <w:r w:rsidRPr="007208A6">
          <w:rPr>
            <w:rStyle w:val="Hyperlink"/>
          </w:rPr>
          <w:t>projects@amstel-doors.com</w:t>
        </w:r>
      </w:hyperlink>
      <w:r w:rsidRPr="007208A6">
        <w:t xml:space="preserve">  </w:t>
      </w:r>
    </w:p>
    <w:p w14:paraId="0CF7EF83" w14:textId="77777777" w:rsidR="00D930A5" w:rsidRPr="007208A6" w:rsidRDefault="00D930A5" w:rsidP="00D930A5">
      <w:pPr>
        <w:pStyle w:val="ARCATParagraph"/>
        <w:numPr>
          <w:ilvl w:val="0"/>
          <w:numId w:val="0"/>
        </w:numPr>
        <w:ind w:left="1152"/>
      </w:pPr>
      <w:r w:rsidRPr="007208A6">
        <w:t xml:space="preserve">W. </w:t>
      </w:r>
      <w:hyperlink r:id="rId15" w:history="1">
        <w:r w:rsidRPr="007208A6">
          <w:rPr>
            <w:rStyle w:val="Hyperlink"/>
          </w:rPr>
          <w:t>www.amstel-doors.com</w:t>
        </w:r>
      </w:hyperlink>
      <w:r w:rsidRPr="007208A6">
        <w:t>.</w:t>
      </w:r>
    </w:p>
    <w:p w14:paraId="1EAC27D8"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4D81463C" w14:textId="77777777" w:rsidR="00D930A5" w:rsidRPr="007208A6" w:rsidRDefault="00D930A5" w:rsidP="00D930A5">
      <w:pPr>
        <w:pStyle w:val="ARCATParagraph"/>
      </w:pPr>
      <w:r w:rsidRPr="007208A6">
        <w:t xml:space="preserve">Substitute products by the following manufacturers are accepted:  </w:t>
      </w:r>
    </w:p>
    <w:p w14:paraId="7370518C" w14:textId="77777777" w:rsidR="00D930A5" w:rsidRPr="007208A6" w:rsidRDefault="00D930A5" w:rsidP="00D930A5">
      <w:pPr>
        <w:pStyle w:val="ARCATSubPara"/>
      </w:pPr>
      <w:r w:rsidRPr="007208A6">
        <w:t xml:space="preserve">Cornell Iron Works Inc. </w:t>
      </w:r>
    </w:p>
    <w:p w14:paraId="36F55B53" w14:textId="77777777" w:rsidR="00D930A5" w:rsidRPr="007208A6" w:rsidRDefault="00D930A5" w:rsidP="00D930A5">
      <w:pPr>
        <w:pStyle w:val="ARCATSubPara"/>
      </w:pPr>
      <w:r w:rsidRPr="007208A6">
        <w:t>The Cookson Company, Inc.</w:t>
      </w:r>
    </w:p>
    <w:p w14:paraId="7DBD558B" w14:textId="77777777" w:rsidR="00D930A5" w:rsidRPr="007208A6" w:rsidRDefault="00D930A5" w:rsidP="00D930A5">
      <w:pPr>
        <w:pStyle w:val="ARCATSubPara"/>
      </w:pPr>
      <w:r w:rsidRPr="007208A6">
        <w:t>McKinlay Door Sales</w:t>
      </w:r>
    </w:p>
    <w:p w14:paraId="63879FE4" w14:textId="77777777" w:rsidR="00D930A5" w:rsidRPr="007208A6" w:rsidRDefault="00D930A5" w:rsidP="00D930A5">
      <w:pPr>
        <w:pStyle w:val="ARCATParagraph"/>
      </w:pPr>
      <w:r w:rsidRPr="007208A6">
        <w:t>Requests for substitutions will be considered in accordance with provisions of Section 01 60 00.</w:t>
      </w:r>
    </w:p>
    <w:p w14:paraId="650DEB55" w14:textId="77777777" w:rsidR="00D930A5" w:rsidRPr="007208A6" w:rsidRDefault="00D930A5" w:rsidP="00D930A5">
      <w:pPr>
        <w:pStyle w:val="ARCATBlank"/>
        <w:rPr>
          <w:rFonts w:asciiTheme="minorHAnsi" w:hAnsiTheme="minorHAnsi" w:cstheme="minorHAnsi"/>
          <w:color w:val="auto"/>
        </w:rPr>
      </w:pPr>
    </w:p>
    <w:p w14:paraId="6209FF3B" w14:textId="77777777" w:rsidR="00D930A5" w:rsidRPr="007208A6" w:rsidRDefault="00D930A5" w:rsidP="00D930A5">
      <w:pPr>
        <w:pStyle w:val="ARCATArticle"/>
      </w:pPr>
      <w:r w:rsidRPr="007208A6">
        <w:t>MATERIALS</w:t>
      </w:r>
    </w:p>
    <w:p w14:paraId="34917518"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4B45DA75" w14:textId="77777777" w:rsidR="00D930A5" w:rsidRPr="007208A6" w:rsidRDefault="00D930A5" w:rsidP="00D930A5">
      <w:pPr>
        <w:pStyle w:val="ARCATBlank"/>
        <w:rPr>
          <w:rFonts w:asciiTheme="minorHAnsi" w:hAnsiTheme="minorHAnsi" w:cstheme="minorHAnsi"/>
          <w:color w:val="auto"/>
        </w:rPr>
      </w:pPr>
    </w:p>
    <w:p w14:paraId="51DA91F2" w14:textId="77777777" w:rsidR="00D930A5" w:rsidRPr="007208A6" w:rsidRDefault="00D930A5" w:rsidP="00D930A5">
      <w:pPr>
        <w:pStyle w:val="ARCATParagraph"/>
      </w:pPr>
      <w:r>
        <w:t xml:space="preserve">AS600AA Classic </w:t>
      </w:r>
      <w:r w:rsidRPr="007208A6">
        <w:t>Sliding Security Grille</w:t>
      </w:r>
    </w:p>
    <w:p w14:paraId="491DC9C7" w14:textId="77777777" w:rsidR="00D930A5" w:rsidRPr="007208A6" w:rsidRDefault="00D930A5" w:rsidP="00D930A5">
      <w:pPr>
        <w:pStyle w:val="ARCATSubPara"/>
      </w:pPr>
      <w:r w:rsidRPr="007208A6">
        <w:t xml:space="preserve">Curtain: </w:t>
      </w:r>
    </w:p>
    <w:p w14:paraId="16D2C178" w14:textId="77777777" w:rsidR="00D930A5" w:rsidRPr="00DB451C" w:rsidRDefault="00D930A5" w:rsidP="00D930A5">
      <w:pPr>
        <w:pStyle w:val="ARCATSubSub1"/>
      </w:pPr>
      <w:r>
        <w:t>Standard: AS600AAASL</w:t>
      </w:r>
    </w:p>
    <w:p w14:paraId="2E54DAD5" w14:textId="77777777" w:rsidR="00D930A5" w:rsidRPr="00DB451C" w:rsidRDefault="00D930A5" w:rsidP="00D930A5">
      <w:pPr>
        <w:pStyle w:val="ARCATSubSub2"/>
      </w:pPr>
      <w:r>
        <w:t>Panels to have 2 inch (51 mm) high truss-like aluminum plates at the top and bottom of the closure.</w:t>
      </w:r>
    </w:p>
    <w:p w14:paraId="085BE6BD" w14:textId="77777777" w:rsidR="00D930A5" w:rsidRDefault="00D930A5" w:rsidP="00D930A5">
      <w:pPr>
        <w:pStyle w:val="ARCATSubSub2"/>
      </w:pPr>
      <w:r w:rsidRPr="00DB451C">
        <w:lastRenderedPageBreak/>
        <w:t xml:space="preserve">Constructed of </w:t>
      </w:r>
      <w:r>
        <w:t>5/16 inch (8mm) diameter vertical aluminum rods on 3-1/2 inches (89 mm) centers</w:t>
      </w:r>
    </w:p>
    <w:p w14:paraId="48AF8D78" w14:textId="77777777" w:rsidR="00D930A5" w:rsidRDefault="00D930A5" w:rsidP="00D930A5">
      <w:pPr>
        <w:pStyle w:val="ARCATSubSub2"/>
      </w:pPr>
      <w:r>
        <w:t xml:space="preserve">1/8 inch by 5/8 inch by 7-3/4 inch (3mm by 16 mm by 197 mm) flat horizontal aluminum links connect 5/16 inch (8mm) diameter vertical aluminum rods. </w:t>
      </w:r>
    </w:p>
    <w:p w14:paraId="11D2FFE6" w14:textId="77777777" w:rsidR="00D930A5" w:rsidRPr="00453BEC" w:rsidRDefault="00D930A5" w:rsidP="00D930A5">
      <w:pPr>
        <w:pStyle w:val="ARCATSubSub2"/>
      </w:pPr>
      <w:r>
        <w:t xml:space="preserve">Aluminum links are vertical spaced either every </w:t>
      </w:r>
      <w:r w:rsidRPr="00453BEC">
        <w:rPr>
          <w:i/>
          <w:iCs/>
        </w:rPr>
        <w:t>12 inches (305mm)/ 9 inches (229mm)/ 6 inches (152mm)/ 3 inches (76mm)</w:t>
      </w:r>
      <w:r>
        <w:t xml:space="preserve"> with 7/16 inch (11 mm) diameter PVC sleeves over alternating 5/16 inch (8mm) rods.</w:t>
      </w:r>
    </w:p>
    <w:p w14:paraId="66AFE315" w14:textId="77777777" w:rsidR="00D930A5" w:rsidRPr="007208A6" w:rsidRDefault="00D930A5" w:rsidP="00D930A5">
      <w:pPr>
        <w:pStyle w:val="ARCATSubSub1"/>
        <w:numPr>
          <w:ilvl w:val="0"/>
          <w:numId w:val="0"/>
        </w:numPr>
        <w:ind w:left="2304"/>
      </w:pPr>
    </w:p>
    <w:p w14:paraId="04A7963E" w14:textId="77777777" w:rsidR="00D930A5" w:rsidRPr="007208A6" w:rsidRDefault="00D930A5" w:rsidP="00D930A5">
      <w:pPr>
        <w:pStyle w:val="ARCATSubPara"/>
      </w:pPr>
      <w:r w:rsidRPr="007208A6">
        <w:t>Weight: AS</w:t>
      </w:r>
      <w:r>
        <w:t>600 Classic: 0.8 lbs./sq. ft. (3.9</w:t>
      </w:r>
      <w:r w:rsidRPr="007208A6">
        <w:t xml:space="preserve"> kg/sq.m).</w:t>
      </w:r>
    </w:p>
    <w:p w14:paraId="2C3B746F" w14:textId="77777777" w:rsidR="00D930A5" w:rsidRPr="007208A6" w:rsidRDefault="00D930A5" w:rsidP="00D930A5">
      <w:pPr>
        <w:pStyle w:val="ARCATSubPara"/>
      </w:pPr>
      <w:r w:rsidRPr="007208A6">
        <w:t>Aluminum is to be 6063 aluminum alloy with T-5 temper conforming to ASTM B 221.</w:t>
      </w:r>
    </w:p>
    <w:p w14:paraId="7FEE8ABB" w14:textId="77777777" w:rsidR="00D930A5" w:rsidRPr="007208A6" w:rsidRDefault="00D930A5" w:rsidP="00D930A5">
      <w:pPr>
        <w:pStyle w:val="ARCATSubPara"/>
      </w:pPr>
      <w:r w:rsidRPr="007208A6">
        <w:t>Locking:</w:t>
      </w:r>
    </w:p>
    <w:p w14:paraId="7D4D21EA" w14:textId="77777777" w:rsidR="00D930A5" w:rsidRPr="007208A6" w:rsidRDefault="00D930A5" w:rsidP="00D930A5">
      <w:pPr>
        <w:pStyle w:val="ARCATSubSub1"/>
      </w:pPr>
      <w:r w:rsidRPr="007208A6">
        <w:t>Lead Posts:</w:t>
      </w:r>
    </w:p>
    <w:p w14:paraId="131B0320" w14:textId="77777777" w:rsidR="00D930A5" w:rsidRPr="007208A6" w:rsidRDefault="00D930A5" w:rsidP="00D930A5">
      <w:pPr>
        <w:pStyle w:val="ARCATSubSub2"/>
      </w:pPr>
      <w:r w:rsidRPr="007208A6">
        <w:t xml:space="preserve">Standard: </w:t>
      </w:r>
    </w:p>
    <w:p w14:paraId="0E539282" w14:textId="4C841D7C" w:rsidR="00D930A5" w:rsidRDefault="00D930A5" w:rsidP="003D329D">
      <w:pPr>
        <w:pStyle w:val="ARCATSubSub3"/>
      </w:pPr>
      <w:r w:rsidRPr="007208A6">
        <w:t>Provide (#7) hook bolt post with a concealed hook bolt lock activated by a keyed cylinder or thumb turn that engages hook bolt into full height wall channel.</w:t>
      </w:r>
    </w:p>
    <w:p w14:paraId="37283B53" w14:textId="77777777" w:rsidR="00D930A5" w:rsidRPr="00A17003" w:rsidRDefault="00D930A5" w:rsidP="00D930A5">
      <w:pPr>
        <w:pStyle w:val="ARCATSubSub2"/>
        <w:rPr>
          <w:color w:val="0070C0"/>
        </w:rPr>
      </w:pPr>
      <w:r w:rsidRPr="00A17003">
        <w:rPr>
          <w:color w:val="0070C0"/>
        </w:rPr>
        <w:t xml:space="preserve">Options: </w:t>
      </w:r>
    </w:p>
    <w:p w14:paraId="1D78BE8A" w14:textId="784CE3CF" w:rsidR="00D930A5" w:rsidRPr="00A17003" w:rsidRDefault="00D930A5" w:rsidP="003D329D">
      <w:pPr>
        <w:pStyle w:val="ARCATSubSub3"/>
        <w:numPr>
          <w:ilvl w:val="6"/>
          <w:numId w:val="35"/>
        </w:numPr>
        <w:rPr>
          <w:color w:val="0070C0"/>
        </w:rPr>
      </w:pPr>
      <w:r w:rsidRPr="00A17003">
        <w:rPr>
          <w:color w:val="0070C0"/>
        </w:rPr>
        <w:t xml:space="preserve">Provide (#2) top and bottom post with top rod and bottom ratcheted rod activated by a keyed cylinder or </w:t>
      </w:r>
      <w:r w:rsidR="000474B7">
        <w:rPr>
          <w:color w:val="0070C0"/>
        </w:rPr>
        <w:t>thumb turn</w:t>
      </w:r>
      <w:r w:rsidRPr="00A17003">
        <w:rPr>
          <w:color w:val="0070C0"/>
        </w:rPr>
        <w:t>. Provide rubber bumper at edge of locking post.</w:t>
      </w:r>
    </w:p>
    <w:p w14:paraId="3C327060" w14:textId="77777777" w:rsidR="00D930A5" w:rsidRPr="007208A6" w:rsidRDefault="00D930A5" w:rsidP="00D930A5">
      <w:pPr>
        <w:pStyle w:val="ARCATSubSub2"/>
        <w:numPr>
          <w:ilvl w:val="0"/>
          <w:numId w:val="0"/>
        </w:numPr>
        <w:ind w:left="2880"/>
      </w:pPr>
    </w:p>
    <w:p w14:paraId="760DEE36" w14:textId="77777777" w:rsidR="00D930A5" w:rsidRPr="007208A6" w:rsidRDefault="00D930A5" w:rsidP="00D930A5">
      <w:pPr>
        <w:pStyle w:val="ARCATSubSub1"/>
      </w:pPr>
      <w:r w:rsidRPr="007208A6">
        <w:t xml:space="preserve">Intermediate posts: </w:t>
      </w:r>
    </w:p>
    <w:p w14:paraId="0F787792" w14:textId="77777777" w:rsidR="00D930A5" w:rsidRPr="007208A6" w:rsidRDefault="00D930A5" w:rsidP="00D930A5">
      <w:pPr>
        <w:pStyle w:val="ARCATSubSub2"/>
      </w:pPr>
      <w:r w:rsidRPr="007208A6">
        <w:t xml:space="preserve">Standard: </w:t>
      </w:r>
    </w:p>
    <w:p w14:paraId="1B8FC960" w14:textId="77777777" w:rsidR="00D930A5" w:rsidRDefault="00D930A5" w:rsidP="003D329D">
      <w:pPr>
        <w:pStyle w:val="ARCATSubSub3"/>
      </w:pPr>
      <w:r w:rsidRPr="007208A6">
        <w:t xml:space="preserve">Provide </w:t>
      </w:r>
      <w:r w:rsidRPr="00453F11">
        <w:t>(#3) intermediate posts with an adjustable manually operated drop bolt with cylinder locks</w:t>
      </w:r>
      <w:r>
        <w:t>.</w:t>
      </w:r>
    </w:p>
    <w:p w14:paraId="762D173A" w14:textId="77777777" w:rsidR="00D930A5" w:rsidRPr="00A17003" w:rsidRDefault="00D930A5" w:rsidP="00D930A5">
      <w:pPr>
        <w:pStyle w:val="ARCATSubSub2"/>
        <w:rPr>
          <w:color w:val="0070C0"/>
        </w:rPr>
      </w:pPr>
      <w:r w:rsidRPr="00A17003">
        <w:rPr>
          <w:color w:val="0070C0"/>
        </w:rPr>
        <w:t>Options:</w:t>
      </w:r>
    </w:p>
    <w:p w14:paraId="3AE1047B" w14:textId="5ECDD90A" w:rsidR="00D930A5" w:rsidRPr="00A17003" w:rsidRDefault="00D930A5" w:rsidP="003D329D">
      <w:pPr>
        <w:pStyle w:val="ARCATSubSub3"/>
        <w:numPr>
          <w:ilvl w:val="6"/>
          <w:numId w:val="36"/>
        </w:numPr>
        <w:rPr>
          <w:color w:val="0070C0"/>
        </w:rPr>
      </w:pPr>
      <w:r w:rsidRPr="00A17003">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DB595F" w:rsidRPr="00A17003">
        <w:rPr>
          <w:color w:val="0070C0"/>
        </w:rPr>
        <w:t>Only to be used when post is behind a window application or any other obstacle.</w:t>
      </w:r>
    </w:p>
    <w:p w14:paraId="6575B8A0" w14:textId="77777777" w:rsidR="00D930A5" w:rsidRPr="007208A6" w:rsidRDefault="00D930A5" w:rsidP="003D329D">
      <w:pPr>
        <w:pStyle w:val="ARCATSubSub3"/>
        <w:numPr>
          <w:ilvl w:val="0"/>
          <w:numId w:val="0"/>
        </w:numPr>
        <w:ind w:left="3456"/>
      </w:pPr>
    </w:p>
    <w:p w14:paraId="7038B913" w14:textId="77777777" w:rsidR="00D930A5" w:rsidRPr="007208A6" w:rsidRDefault="00D930A5" w:rsidP="00D930A5">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4B20FDC5" w14:textId="77777777" w:rsidR="00D930A5" w:rsidRPr="007208A6" w:rsidRDefault="00D930A5" w:rsidP="00D930A5">
      <w:pPr>
        <w:pStyle w:val="ARCATSubSub1"/>
      </w:pPr>
      <w:r w:rsidRPr="007208A6">
        <w:t>End Posts:</w:t>
      </w:r>
    </w:p>
    <w:p w14:paraId="4BB44FBF" w14:textId="77777777" w:rsidR="00D930A5" w:rsidRPr="007208A6" w:rsidRDefault="00D930A5" w:rsidP="00D930A5">
      <w:pPr>
        <w:pStyle w:val="ARCATSubSub2"/>
      </w:pPr>
      <w:r w:rsidRPr="007208A6">
        <w:t xml:space="preserve">Standard: </w:t>
      </w:r>
    </w:p>
    <w:p w14:paraId="5F6442C7" w14:textId="77777777" w:rsidR="00D930A5" w:rsidRDefault="00D930A5" w:rsidP="003D329D">
      <w:pPr>
        <w:pStyle w:val="ARCATSubSub3"/>
      </w:pPr>
      <w:r w:rsidRPr="007208A6">
        <w:t>Provide (#6) self-locking post with an attached full height protection plate, self-locking into a steel V-stop mounted to the floor or counter inside the storage pocket.</w:t>
      </w:r>
    </w:p>
    <w:p w14:paraId="2462B7D1" w14:textId="77777777" w:rsidR="00D930A5" w:rsidRPr="00A17003" w:rsidRDefault="00D930A5" w:rsidP="00D930A5">
      <w:pPr>
        <w:pStyle w:val="ARCATSubSub2"/>
        <w:rPr>
          <w:color w:val="0070C0"/>
        </w:rPr>
      </w:pPr>
      <w:r w:rsidRPr="00A17003">
        <w:rPr>
          <w:color w:val="0070C0"/>
        </w:rPr>
        <w:t>Options:</w:t>
      </w:r>
    </w:p>
    <w:p w14:paraId="7A329980" w14:textId="31CF0B5E" w:rsidR="00D930A5" w:rsidRPr="00A17003" w:rsidRDefault="00D930A5" w:rsidP="003D329D">
      <w:pPr>
        <w:pStyle w:val="ARCATSubSub3"/>
        <w:numPr>
          <w:ilvl w:val="6"/>
          <w:numId w:val="37"/>
        </w:numPr>
        <w:rPr>
          <w:color w:val="0070C0"/>
        </w:rPr>
      </w:pPr>
      <w:r w:rsidRPr="00A17003">
        <w:rPr>
          <w:color w:val="0070C0"/>
        </w:rPr>
        <w:t xml:space="preserve">Provide (#7) hook bolt post with a concealed hook bolt lock activated by a keyed cylinder or </w:t>
      </w:r>
      <w:r w:rsidR="000474B7">
        <w:rPr>
          <w:color w:val="0070C0"/>
        </w:rPr>
        <w:t>thumb turn</w:t>
      </w:r>
      <w:r w:rsidRPr="00A17003">
        <w:rPr>
          <w:color w:val="0070C0"/>
        </w:rPr>
        <w:t xml:space="preserve"> that engages the hook bolt into full height wall channel.</w:t>
      </w:r>
    </w:p>
    <w:p w14:paraId="0237B5C5" w14:textId="77777777" w:rsidR="00D930A5" w:rsidRPr="00A17003" w:rsidRDefault="00D930A5" w:rsidP="003D329D">
      <w:pPr>
        <w:pStyle w:val="ARCATSubSub3"/>
        <w:rPr>
          <w:color w:val="0070C0"/>
        </w:rPr>
      </w:pPr>
      <w:r w:rsidRPr="00A17003">
        <w:rPr>
          <w:color w:val="0070C0"/>
        </w:rPr>
        <w:t>Provide (#8) fixed end post.</w:t>
      </w:r>
    </w:p>
    <w:p w14:paraId="2E44FA32" w14:textId="566A3A13" w:rsidR="00D930A5" w:rsidRPr="00A17003" w:rsidRDefault="00D930A5" w:rsidP="003D329D">
      <w:pPr>
        <w:pStyle w:val="ARCATSubSub3"/>
        <w:rPr>
          <w:color w:val="0070C0"/>
        </w:rPr>
      </w:pPr>
      <w:r w:rsidRPr="00A17003">
        <w:rPr>
          <w:color w:val="0070C0"/>
        </w:rPr>
        <w:t xml:space="preserve">Provide (#2) top and bottom post with top rod and bottom ratcheted rod activated by a keyed cylinder or </w:t>
      </w:r>
      <w:r w:rsidR="000474B7">
        <w:rPr>
          <w:color w:val="0070C0"/>
        </w:rPr>
        <w:t>thumb turn</w:t>
      </w:r>
      <w:r w:rsidRPr="00A17003">
        <w:rPr>
          <w:color w:val="0070C0"/>
        </w:rPr>
        <w:t>. Provide rubber bumper at the edge of the locking post.</w:t>
      </w:r>
    </w:p>
    <w:p w14:paraId="273F096A" w14:textId="3BF6DBC8" w:rsidR="00D930A5" w:rsidRDefault="00D930A5" w:rsidP="003D329D">
      <w:pPr>
        <w:pStyle w:val="ARCATSubSub3"/>
        <w:numPr>
          <w:ilvl w:val="0"/>
          <w:numId w:val="0"/>
        </w:numPr>
        <w:ind w:left="3456"/>
      </w:pPr>
    </w:p>
    <w:p w14:paraId="085A5057" w14:textId="0BC8D46D" w:rsidR="00BD5FC8" w:rsidRDefault="00BD5FC8" w:rsidP="003D329D">
      <w:pPr>
        <w:pStyle w:val="ARCATSubSub3"/>
        <w:numPr>
          <w:ilvl w:val="0"/>
          <w:numId w:val="0"/>
        </w:numPr>
        <w:ind w:left="3456"/>
      </w:pPr>
    </w:p>
    <w:p w14:paraId="328A23A1" w14:textId="77777777" w:rsidR="00BD5FC8" w:rsidRPr="007208A6" w:rsidRDefault="00BD5FC8" w:rsidP="003D329D">
      <w:pPr>
        <w:pStyle w:val="ARCATSubSub3"/>
        <w:numPr>
          <w:ilvl w:val="0"/>
          <w:numId w:val="0"/>
        </w:numPr>
        <w:ind w:left="3456"/>
      </w:pPr>
    </w:p>
    <w:p w14:paraId="3858E94C" w14:textId="77777777" w:rsidR="00D930A5" w:rsidRPr="007208A6" w:rsidRDefault="00D930A5" w:rsidP="00D930A5">
      <w:pPr>
        <w:pStyle w:val="ARCATSubSub1"/>
      </w:pPr>
      <w:r w:rsidRPr="007208A6">
        <w:lastRenderedPageBreak/>
        <w:t>Bi-parting Posts:</w:t>
      </w:r>
    </w:p>
    <w:p w14:paraId="45FACE84" w14:textId="77777777" w:rsidR="00D930A5" w:rsidRPr="007208A6" w:rsidRDefault="00D930A5" w:rsidP="00D930A5">
      <w:pPr>
        <w:pStyle w:val="ARCATSubSub2"/>
      </w:pPr>
      <w:r w:rsidRPr="007208A6">
        <w:t xml:space="preserve">Standard: </w:t>
      </w:r>
    </w:p>
    <w:p w14:paraId="41D189DA" w14:textId="7733A522" w:rsidR="00D930A5" w:rsidRDefault="00D930A5" w:rsidP="003D329D">
      <w:pPr>
        <w:pStyle w:val="ARCATSubSub3"/>
      </w:pPr>
      <w:r w:rsidRPr="007208A6">
        <w:t xml:space="preserve">Provide (#5) bi-parting posts for sliding grilles at </w:t>
      </w:r>
      <w:r>
        <w:t xml:space="preserve">maximum </w:t>
      </w:r>
      <w:r w:rsidRPr="007208A6">
        <w:t xml:space="preserve">30’0” wide intervals. One lock member will retain a hook-bolt deadlock activated by keyed cylinder or thumb-turn cylinder.  A second intermediate locking member is provided with a steel floor bolt and shall include a full height channel to accept the hook-bolt deadlock. </w:t>
      </w:r>
    </w:p>
    <w:p w14:paraId="1EA23941" w14:textId="77777777" w:rsidR="00D930A5" w:rsidRPr="00A17003" w:rsidRDefault="00D930A5" w:rsidP="00D930A5">
      <w:pPr>
        <w:pStyle w:val="ARCATSubSub2"/>
        <w:rPr>
          <w:color w:val="0070C0"/>
        </w:rPr>
      </w:pPr>
      <w:r w:rsidRPr="00A17003">
        <w:rPr>
          <w:color w:val="0070C0"/>
        </w:rPr>
        <w:t>Options:</w:t>
      </w:r>
    </w:p>
    <w:p w14:paraId="507B29E9" w14:textId="77777777" w:rsidR="00D930A5" w:rsidRPr="00A17003" w:rsidRDefault="00D930A5" w:rsidP="003D329D">
      <w:pPr>
        <w:pStyle w:val="ARCATSubSub3"/>
        <w:numPr>
          <w:ilvl w:val="6"/>
          <w:numId w:val="38"/>
        </w:numPr>
        <w:rPr>
          <w:color w:val="0070C0"/>
        </w:rPr>
      </w:pPr>
      <w:r w:rsidRPr="00A17003">
        <w:rPr>
          <w:color w:val="0070C0"/>
        </w:rPr>
        <w:t xml:space="preserve">Provide (#5) bi-parting posts – additional posts can be added at intervals shorter than 30’0” wide. </w:t>
      </w:r>
    </w:p>
    <w:p w14:paraId="2003AB6F" w14:textId="77777777" w:rsidR="00D930A5" w:rsidRPr="007342B1" w:rsidRDefault="00D930A5" w:rsidP="003D329D">
      <w:pPr>
        <w:pStyle w:val="ARCATSubSub3"/>
        <w:numPr>
          <w:ilvl w:val="0"/>
          <w:numId w:val="0"/>
        </w:numPr>
        <w:ind w:left="3456"/>
      </w:pPr>
    </w:p>
    <w:p w14:paraId="47D4885B" w14:textId="77777777" w:rsidR="00D930A5" w:rsidRPr="007208A6" w:rsidRDefault="00D930A5" w:rsidP="00D930A5">
      <w:pPr>
        <w:pStyle w:val="ARCATSubPara"/>
      </w:pPr>
      <w:r>
        <w:t>Emergency Egress Door (Optional):</w:t>
      </w:r>
    </w:p>
    <w:p w14:paraId="3F7FEC64" w14:textId="77777777" w:rsidR="00D930A5" w:rsidRDefault="00D930A5" w:rsidP="00D930A5">
      <w:pPr>
        <w:pStyle w:val="ARCATSubSub1"/>
      </w:pPr>
      <w:r w:rsidRPr="007208A6">
        <w:t>E</w:t>
      </w:r>
      <w:r>
        <w:t>mergency Egress provided as required. Where local by-laws dictate provide fall-away man-door egress operable by means of thumb-turn. Egress door for AS600 Classic Sliding Grille c/w AS500 Solid Panels. Door should not be used as regular means of passage.</w:t>
      </w:r>
    </w:p>
    <w:p w14:paraId="299C904C" w14:textId="77777777" w:rsidR="00D930A5" w:rsidRDefault="00D930A5" w:rsidP="00D930A5">
      <w:pPr>
        <w:pStyle w:val="ARCATSubSub1"/>
        <w:numPr>
          <w:ilvl w:val="0"/>
          <w:numId w:val="0"/>
        </w:numPr>
        <w:ind w:left="2304"/>
      </w:pPr>
    </w:p>
    <w:p w14:paraId="76587086" w14:textId="77777777" w:rsidR="00D930A5" w:rsidRPr="007208A6" w:rsidRDefault="00D930A5" w:rsidP="00D930A5">
      <w:pPr>
        <w:pStyle w:val="ARCATSubPara"/>
      </w:pPr>
      <w:r>
        <w:t>Floor Sockets:</w:t>
      </w:r>
    </w:p>
    <w:p w14:paraId="39E1B85F" w14:textId="77777777" w:rsidR="00D930A5" w:rsidRPr="007208A6" w:rsidRDefault="00D930A5" w:rsidP="00D930A5">
      <w:pPr>
        <w:pStyle w:val="ARCATSubSub2"/>
      </w:pPr>
      <w:r w:rsidRPr="007208A6">
        <w:t>Standard:</w:t>
      </w:r>
    </w:p>
    <w:p w14:paraId="236AD95F" w14:textId="77777777" w:rsidR="00D930A5" w:rsidRDefault="00D930A5" w:rsidP="003D329D">
      <w:pPr>
        <w:pStyle w:val="ARCATSubSub3"/>
      </w:pPr>
      <w:r w:rsidRPr="007208A6">
        <w:t>Supply Stainless Steel dustproof floor sockets for all drop bolts.</w:t>
      </w:r>
    </w:p>
    <w:p w14:paraId="5521E894" w14:textId="77777777" w:rsidR="00D930A5" w:rsidRPr="00A17003" w:rsidRDefault="00D930A5" w:rsidP="00D930A5">
      <w:pPr>
        <w:pStyle w:val="ARCATSubSub2"/>
        <w:rPr>
          <w:color w:val="0070C0"/>
        </w:rPr>
      </w:pPr>
      <w:r w:rsidRPr="00A17003">
        <w:rPr>
          <w:color w:val="0070C0"/>
        </w:rPr>
        <w:t>Optional:</w:t>
      </w:r>
    </w:p>
    <w:p w14:paraId="10E45228" w14:textId="77777777" w:rsidR="00D930A5" w:rsidRPr="00A17003" w:rsidRDefault="00D930A5" w:rsidP="003D329D">
      <w:pPr>
        <w:pStyle w:val="ARCATSubSub3"/>
        <w:numPr>
          <w:ilvl w:val="6"/>
          <w:numId w:val="39"/>
        </w:numPr>
        <w:rPr>
          <w:color w:val="0070C0"/>
        </w:rPr>
      </w:pPr>
      <w:r w:rsidRPr="00A17003">
        <w:rPr>
          <w:color w:val="0070C0"/>
        </w:rPr>
        <w:t>Custom shortened floor sockets available if required.</w:t>
      </w:r>
    </w:p>
    <w:p w14:paraId="22307A96" w14:textId="77777777" w:rsidR="00D930A5" w:rsidRPr="007208A6" w:rsidRDefault="00D930A5" w:rsidP="003D329D">
      <w:pPr>
        <w:pStyle w:val="ARCATSubSub3"/>
        <w:numPr>
          <w:ilvl w:val="0"/>
          <w:numId w:val="0"/>
        </w:numPr>
        <w:ind w:left="3456"/>
      </w:pPr>
    </w:p>
    <w:p w14:paraId="38DB8CDB" w14:textId="77777777" w:rsidR="00D930A5" w:rsidRPr="007208A6" w:rsidRDefault="00D930A5" w:rsidP="00D930A5">
      <w:pPr>
        <w:pStyle w:val="ARCATSubPara"/>
      </w:pPr>
      <w:r w:rsidRPr="007208A6">
        <w:t xml:space="preserve">Track: </w:t>
      </w:r>
    </w:p>
    <w:p w14:paraId="59B78885"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0FD43C9" w14:textId="77777777" w:rsidR="00D930A5" w:rsidRPr="007208A6" w:rsidRDefault="00D930A5" w:rsidP="00D930A5">
      <w:pPr>
        <w:pStyle w:val="ARCATSubSub1"/>
      </w:pPr>
      <w:r w:rsidRPr="007208A6">
        <w:t xml:space="preserve">Overhead track shall be 1.3 inches (33 mm) wide by 1.8 inches (46 mm) high and sized to accept 1-1/8 inches (29 mm) diameter roller trolleys. </w:t>
      </w:r>
    </w:p>
    <w:p w14:paraId="3F1E5E52" w14:textId="77777777" w:rsidR="00D930A5" w:rsidRPr="007208A6" w:rsidRDefault="00D930A5" w:rsidP="00D930A5">
      <w:pPr>
        <w:pStyle w:val="ARCATSubSub1"/>
      </w:pPr>
      <w:r w:rsidRPr="007208A6">
        <w:t>Rollers bear on 0.27 inch (7 mm) thick aluminum surface within the track.</w:t>
      </w:r>
    </w:p>
    <w:p w14:paraId="0B1543A3"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49D08182" w14:textId="77777777" w:rsidR="00D930A5" w:rsidRPr="007208A6" w:rsidRDefault="00D930A5" w:rsidP="00D930A5">
      <w:pPr>
        <w:pStyle w:val="ARCATSubSub1"/>
      </w:pPr>
      <w:r w:rsidRPr="007208A6">
        <w:t>Radius Track: Provide the following where indicated.</w:t>
      </w:r>
    </w:p>
    <w:p w14:paraId="5F052208" w14:textId="77777777" w:rsidR="00D930A5" w:rsidRDefault="00D930A5" w:rsidP="00D930A5">
      <w:pPr>
        <w:pStyle w:val="ARCATSubSub2"/>
      </w:pPr>
      <w:r>
        <w:t>Standard:</w:t>
      </w:r>
    </w:p>
    <w:p w14:paraId="62F76386"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90 degrees.</w:t>
      </w:r>
    </w:p>
    <w:p w14:paraId="47B1E49F" w14:textId="77777777" w:rsidR="00D930A5" w:rsidRPr="007208A6" w:rsidRDefault="00D930A5" w:rsidP="003D329D">
      <w:pPr>
        <w:pStyle w:val="ARCATSubSub3"/>
      </w:pPr>
      <w:r w:rsidRPr="007208A6">
        <w:t>Radius: 14</w:t>
      </w:r>
      <w:r>
        <w:t>.625</w:t>
      </w:r>
      <w:r w:rsidRPr="007208A6">
        <w:t xml:space="preserve"> inches (3</w:t>
      </w:r>
      <w:r>
        <w:t>72</w:t>
      </w:r>
      <w:r w:rsidRPr="007208A6">
        <w:t xml:space="preserve"> mm) in 45 degrees.</w:t>
      </w:r>
    </w:p>
    <w:p w14:paraId="0E9C728B" w14:textId="77777777" w:rsidR="00D930A5" w:rsidRPr="00A17003" w:rsidRDefault="00D930A5" w:rsidP="00D930A5">
      <w:pPr>
        <w:pStyle w:val="ARCATSubSub2"/>
        <w:rPr>
          <w:color w:val="0070C0"/>
        </w:rPr>
      </w:pPr>
      <w:r w:rsidRPr="00A17003">
        <w:rPr>
          <w:color w:val="0070C0"/>
        </w:rPr>
        <w:t>Optional:</w:t>
      </w:r>
    </w:p>
    <w:p w14:paraId="22E2FC9D" w14:textId="77777777" w:rsidR="00D930A5" w:rsidRPr="00A17003" w:rsidRDefault="00D930A5" w:rsidP="003D329D">
      <w:pPr>
        <w:pStyle w:val="ARCATSubSub3"/>
        <w:numPr>
          <w:ilvl w:val="6"/>
          <w:numId w:val="40"/>
        </w:numPr>
        <w:rPr>
          <w:color w:val="0070C0"/>
        </w:rPr>
      </w:pPr>
      <w:r w:rsidRPr="00A17003">
        <w:rPr>
          <w:color w:val="0070C0"/>
        </w:rPr>
        <w:t>Radius: 10.625 inches (270 mm) in 90 degrees.</w:t>
      </w:r>
    </w:p>
    <w:p w14:paraId="7901DCC3" w14:textId="77777777" w:rsidR="00D930A5" w:rsidRPr="00A17003" w:rsidRDefault="00D930A5" w:rsidP="003D329D">
      <w:pPr>
        <w:pStyle w:val="ARCATSubSub3"/>
        <w:rPr>
          <w:color w:val="0070C0"/>
        </w:rPr>
      </w:pPr>
      <w:r w:rsidRPr="00A17003">
        <w:rPr>
          <w:color w:val="0070C0"/>
        </w:rPr>
        <w:t>Radius: 36 inches (914 mm) in 90 degrees.</w:t>
      </w:r>
    </w:p>
    <w:p w14:paraId="577F1ADA" w14:textId="77777777" w:rsidR="00D930A5" w:rsidRPr="00A17003" w:rsidRDefault="00D930A5" w:rsidP="003D329D">
      <w:pPr>
        <w:pStyle w:val="ARCATSubSub3"/>
        <w:rPr>
          <w:color w:val="0070C0"/>
        </w:rPr>
      </w:pPr>
      <w:r w:rsidRPr="00A17003">
        <w:rPr>
          <w:color w:val="0070C0"/>
        </w:rPr>
        <w:t>Radius: 48 inches (1219 mm) in 90 degrees.</w:t>
      </w:r>
    </w:p>
    <w:p w14:paraId="4235FA55" w14:textId="77777777" w:rsidR="00D930A5" w:rsidRPr="007208A6" w:rsidRDefault="00D930A5" w:rsidP="003D329D">
      <w:pPr>
        <w:pStyle w:val="ARCATSubSub3"/>
        <w:numPr>
          <w:ilvl w:val="0"/>
          <w:numId w:val="0"/>
        </w:numPr>
        <w:ind w:left="3456"/>
      </w:pPr>
    </w:p>
    <w:p w14:paraId="2BD16041" w14:textId="77777777" w:rsidR="00D930A5" w:rsidRDefault="00D930A5" w:rsidP="00D930A5">
      <w:pPr>
        <w:pStyle w:val="ARCATSubPara"/>
      </w:pPr>
      <w:r w:rsidRPr="007208A6">
        <w:t>Factory Finishes: Use two letter suffix to denote required door finish.</w:t>
      </w:r>
    </w:p>
    <w:p w14:paraId="1A665B22" w14:textId="77777777" w:rsidR="00D930A5" w:rsidRDefault="00D930A5" w:rsidP="00D930A5">
      <w:pPr>
        <w:pStyle w:val="ARCATSubSub2"/>
      </w:pPr>
      <w:r>
        <w:t>Standard:</w:t>
      </w:r>
    </w:p>
    <w:p w14:paraId="63C2DFB2" w14:textId="77777777" w:rsidR="00D930A5" w:rsidRDefault="00D930A5" w:rsidP="003D329D">
      <w:pPr>
        <w:pStyle w:val="ARCATSubSub3"/>
      </w:pPr>
      <w:r>
        <w:rPr>
          <w:u w:val="single"/>
        </w:rPr>
        <w:t>A</w:t>
      </w:r>
      <w:r w:rsidRPr="00A73E6C">
        <w:rPr>
          <w:u w:val="single"/>
        </w:rPr>
        <w:t>A</w:t>
      </w:r>
      <w:r>
        <w:tab/>
        <w:t>Clear Anodized, 0.0004 inch (10 micron) clear anodizing.</w:t>
      </w:r>
    </w:p>
    <w:p w14:paraId="7EDD930B" w14:textId="03A52AE3" w:rsidR="000747B4" w:rsidRPr="00A17003" w:rsidRDefault="00682CB2" w:rsidP="000747B4">
      <w:pPr>
        <w:pStyle w:val="ARCATSubSub2"/>
        <w:rPr>
          <w:color w:val="0070C0"/>
        </w:rPr>
      </w:pPr>
      <w:r w:rsidRPr="00A17003">
        <w:rPr>
          <w:color w:val="0070C0"/>
        </w:rPr>
        <w:t>Option</w:t>
      </w:r>
      <w:r w:rsidR="000C596B" w:rsidRPr="00A17003">
        <w:rPr>
          <w:color w:val="0070C0"/>
        </w:rPr>
        <w:t>al</w:t>
      </w:r>
      <w:r w:rsidRPr="00A17003">
        <w:rPr>
          <w:color w:val="0070C0"/>
        </w:rPr>
        <w:t>:</w:t>
      </w:r>
    </w:p>
    <w:p w14:paraId="1EC3EF22" w14:textId="6336B8D2" w:rsidR="00682CB2" w:rsidRPr="00A17003" w:rsidRDefault="00682CB2" w:rsidP="003D329D">
      <w:pPr>
        <w:pStyle w:val="ARCATSubSub3"/>
        <w:numPr>
          <w:ilvl w:val="6"/>
          <w:numId w:val="41"/>
        </w:numPr>
        <w:rPr>
          <w:color w:val="0070C0"/>
        </w:rPr>
      </w:pPr>
      <w:r w:rsidRPr="00A17003">
        <w:rPr>
          <w:color w:val="0070C0"/>
        </w:rPr>
        <w:t>No substitution for Clear Anodized.</w:t>
      </w:r>
    </w:p>
    <w:p w14:paraId="460CA048" w14:textId="77777777" w:rsidR="00D930A5" w:rsidRPr="007208A6" w:rsidRDefault="00D930A5" w:rsidP="00D930A5">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6D6DC438" w14:textId="77777777" w:rsidR="00D930A5" w:rsidRPr="007208A6" w:rsidRDefault="00D930A5" w:rsidP="00D930A5">
      <w:pPr>
        <w:pStyle w:val="ARCATBlank"/>
        <w:rPr>
          <w:rFonts w:asciiTheme="minorHAnsi" w:hAnsiTheme="minorHAnsi" w:cstheme="minorHAnsi"/>
          <w:color w:val="auto"/>
        </w:rPr>
      </w:pPr>
    </w:p>
    <w:p w14:paraId="270D7EEC" w14:textId="77777777" w:rsidR="00D930A5" w:rsidRDefault="00D930A5" w:rsidP="00D930A5">
      <w:pPr>
        <w:pStyle w:val="ARCATArticle"/>
      </w:pPr>
      <w:r w:rsidRPr="007208A6">
        <w:t>ACCESSORIES</w:t>
      </w:r>
    </w:p>
    <w:p w14:paraId="4BCAF0D6" w14:textId="77777777" w:rsidR="00D930A5" w:rsidRPr="00791609" w:rsidRDefault="00D930A5" w:rsidP="00D930A5">
      <w:pPr>
        <w:pStyle w:val="ARCATArticle"/>
        <w:numPr>
          <w:ilvl w:val="0"/>
          <w:numId w:val="0"/>
        </w:numPr>
        <w:ind w:left="576"/>
      </w:pPr>
    </w:p>
    <w:p w14:paraId="4386180F" w14:textId="77777777" w:rsidR="00D930A5" w:rsidRDefault="00D930A5" w:rsidP="00D930A5">
      <w:pPr>
        <w:pStyle w:val="ARCATParagraph"/>
      </w:pPr>
      <w:r w:rsidRPr="007208A6">
        <w:t>Fasteners: Galvanized or corrosion resistant steel.</w:t>
      </w:r>
    </w:p>
    <w:p w14:paraId="2D4E9A05" w14:textId="3B778237" w:rsidR="00BD5FC8" w:rsidRDefault="00BD5FC8" w:rsidP="00D930A5">
      <w:pPr>
        <w:pStyle w:val="ARCATParagraph"/>
        <w:numPr>
          <w:ilvl w:val="0"/>
          <w:numId w:val="0"/>
        </w:numPr>
        <w:ind w:left="1152"/>
      </w:pPr>
    </w:p>
    <w:p w14:paraId="72CB4DFF" w14:textId="7C7C1D8E" w:rsidR="00BD5FC8" w:rsidRDefault="00BD5FC8" w:rsidP="00D930A5">
      <w:pPr>
        <w:pStyle w:val="ARCATParagraph"/>
        <w:numPr>
          <w:ilvl w:val="0"/>
          <w:numId w:val="0"/>
        </w:numPr>
        <w:ind w:left="1152"/>
      </w:pPr>
    </w:p>
    <w:p w14:paraId="4086BC68" w14:textId="77777777" w:rsidR="00BD5FC8" w:rsidRPr="00E67336" w:rsidRDefault="00BD5FC8" w:rsidP="00D930A5">
      <w:pPr>
        <w:pStyle w:val="ARCATParagraph"/>
        <w:numPr>
          <w:ilvl w:val="0"/>
          <w:numId w:val="0"/>
        </w:numPr>
        <w:ind w:left="1152"/>
      </w:pPr>
    </w:p>
    <w:p w14:paraId="1ABAC501" w14:textId="77777777" w:rsidR="00D930A5" w:rsidRPr="007208A6" w:rsidRDefault="00D930A5" w:rsidP="00D930A5">
      <w:pPr>
        <w:pStyle w:val="ARCATArticle"/>
      </w:pPr>
      <w:r w:rsidRPr="007208A6">
        <w:lastRenderedPageBreak/>
        <w:t>FABRICATION</w:t>
      </w:r>
    </w:p>
    <w:p w14:paraId="0A2473FC" w14:textId="77777777" w:rsidR="00D930A5" w:rsidRPr="007208A6" w:rsidRDefault="00D930A5" w:rsidP="00D930A5">
      <w:pPr>
        <w:pStyle w:val="ARCATBlank"/>
        <w:rPr>
          <w:rFonts w:asciiTheme="minorHAnsi" w:hAnsiTheme="minorHAnsi" w:cstheme="minorHAnsi"/>
          <w:color w:val="auto"/>
        </w:rPr>
      </w:pPr>
    </w:p>
    <w:p w14:paraId="33823C00" w14:textId="77777777" w:rsidR="00D930A5" w:rsidRPr="007208A6" w:rsidRDefault="00D930A5" w:rsidP="00D930A5">
      <w:pPr>
        <w:pStyle w:val="ARCATParagraph"/>
      </w:pPr>
      <w:r w:rsidRPr="007208A6">
        <w:t>Size and fabricate grille assembly to allow for tolerances of rough framed openings, clearances, shim spacing and shims around perimeter of assemblies.</w:t>
      </w:r>
    </w:p>
    <w:p w14:paraId="2644A158" w14:textId="77777777" w:rsidR="00D930A5" w:rsidRPr="007208A6" w:rsidRDefault="00D930A5" w:rsidP="00D930A5">
      <w:pPr>
        <w:pStyle w:val="ARCATParagraph"/>
      </w:pPr>
      <w:r w:rsidRPr="007208A6">
        <w:t>Ensure joints and connections are flush and hairline.</w:t>
      </w:r>
    </w:p>
    <w:p w14:paraId="31EE828A" w14:textId="77777777" w:rsidR="00D930A5" w:rsidRDefault="00D930A5" w:rsidP="00D930A5">
      <w:pPr>
        <w:pStyle w:val="ARCATParagraph"/>
      </w:pPr>
      <w:r w:rsidRPr="007208A6">
        <w:t>Accurately and rigidly fit joints and corners.</w:t>
      </w:r>
    </w:p>
    <w:p w14:paraId="2514097F" w14:textId="77777777" w:rsidR="003D329D" w:rsidRPr="007208A6" w:rsidRDefault="003D329D" w:rsidP="003D329D">
      <w:pPr>
        <w:pStyle w:val="ARCATParagraph"/>
        <w:numPr>
          <w:ilvl w:val="0"/>
          <w:numId w:val="0"/>
        </w:numPr>
        <w:ind w:left="1152"/>
      </w:pPr>
    </w:p>
    <w:p w14:paraId="2612AC3F" w14:textId="77777777" w:rsidR="00D930A5" w:rsidRPr="009A0E88" w:rsidRDefault="00D930A5" w:rsidP="00D930A5">
      <w:pPr>
        <w:pStyle w:val="ARCATPart"/>
        <w:rPr>
          <w:b/>
          <w:bCs/>
        </w:rPr>
      </w:pPr>
      <w:r w:rsidRPr="009A0E88">
        <w:rPr>
          <w:b/>
          <w:bCs/>
        </w:rPr>
        <w:t>EXECUTION</w:t>
      </w:r>
    </w:p>
    <w:p w14:paraId="3566A4A2" w14:textId="77777777" w:rsidR="00D930A5" w:rsidRPr="007208A6" w:rsidRDefault="00D930A5" w:rsidP="00D930A5">
      <w:pPr>
        <w:pStyle w:val="ARCATBlank"/>
        <w:rPr>
          <w:rFonts w:asciiTheme="minorHAnsi" w:hAnsiTheme="minorHAnsi" w:cstheme="minorHAnsi"/>
          <w:color w:val="auto"/>
        </w:rPr>
      </w:pPr>
    </w:p>
    <w:p w14:paraId="3DC6BA16" w14:textId="77777777" w:rsidR="00D930A5" w:rsidRPr="007208A6" w:rsidRDefault="00D930A5" w:rsidP="00D930A5">
      <w:pPr>
        <w:pStyle w:val="ARCATArticle"/>
      </w:pPr>
      <w:r w:rsidRPr="007208A6">
        <w:t>EXAMINATION</w:t>
      </w:r>
    </w:p>
    <w:p w14:paraId="0BDDB2AA" w14:textId="77777777" w:rsidR="00D930A5" w:rsidRPr="007208A6" w:rsidRDefault="00D930A5" w:rsidP="00D930A5">
      <w:pPr>
        <w:pStyle w:val="ARCATBlank"/>
        <w:rPr>
          <w:rFonts w:asciiTheme="minorHAnsi" w:hAnsiTheme="minorHAnsi" w:cstheme="minorHAnsi"/>
          <w:color w:val="auto"/>
        </w:rPr>
      </w:pPr>
    </w:p>
    <w:p w14:paraId="531BE0F9" w14:textId="77777777" w:rsidR="00D930A5" w:rsidRPr="007208A6" w:rsidRDefault="00D930A5" w:rsidP="00D930A5">
      <w:pPr>
        <w:pStyle w:val="ARCATParagraph"/>
      </w:pPr>
      <w:r w:rsidRPr="007208A6">
        <w:t>Do not begin installation until substrates have been properly prepared</w:t>
      </w:r>
      <w:r>
        <w:t xml:space="preserve"> and are able to carry the weight of the folded grille.</w:t>
      </w:r>
    </w:p>
    <w:p w14:paraId="6F9299A7" w14:textId="77777777" w:rsidR="00D930A5" w:rsidRPr="007208A6" w:rsidRDefault="00D930A5" w:rsidP="00D930A5">
      <w:pPr>
        <w:pStyle w:val="ARCATParagraph"/>
      </w:pPr>
      <w:r w:rsidRPr="007208A6">
        <w:t>Verify openings are ready to receive work and opening dimensions and clearances are as indicated on shop drawings.</w:t>
      </w:r>
    </w:p>
    <w:p w14:paraId="661D9CC4" w14:textId="77777777" w:rsidR="00D930A5" w:rsidRPr="007208A6" w:rsidRDefault="00D930A5" w:rsidP="00D930A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19140A36" w14:textId="77777777" w:rsidR="00D930A5" w:rsidRPr="007208A6" w:rsidRDefault="00D930A5" w:rsidP="00D930A5">
      <w:pPr>
        <w:pStyle w:val="ARCATParagraph"/>
      </w:pPr>
      <w:r w:rsidRPr="007208A6">
        <w:t>Provide full size template or CAD file for custom radius track prior to fabrication.</w:t>
      </w:r>
    </w:p>
    <w:p w14:paraId="30D86886" w14:textId="77777777" w:rsidR="00D930A5" w:rsidRPr="007208A6" w:rsidRDefault="00D930A5" w:rsidP="00D930A5">
      <w:pPr>
        <w:pStyle w:val="ARCATParagraph"/>
      </w:pPr>
      <w:r w:rsidRPr="007208A6">
        <w:t>If openings are the responsibility of another installer, notify Architect of unsatisfactory preparation before proceeding.</w:t>
      </w:r>
    </w:p>
    <w:p w14:paraId="792EAB47" w14:textId="77777777" w:rsidR="00D930A5" w:rsidRPr="007208A6" w:rsidRDefault="00D930A5" w:rsidP="00D930A5">
      <w:pPr>
        <w:pStyle w:val="ARCATBlank"/>
        <w:rPr>
          <w:rFonts w:asciiTheme="minorHAnsi" w:hAnsiTheme="minorHAnsi" w:cstheme="minorHAnsi"/>
          <w:color w:val="auto"/>
        </w:rPr>
      </w:pPr>
    </w:p>
    <w:p w14:paraId="0E6DB164" w14:textId="77777777" w:rsidR="00D930A5" w:rsidRPr="007208A6" w:rsidRDefault="00D930A5" w:rsidP="00D930A5">
      <w:pPr>
        <w:pStyle w:val="ARCATArticle"/>
      </w:pPr>
      <w:r w:rsidRPr="007208A6">
        <w:t>PREPARATION</w:t>
      </w:r>
    </w:p>
    <w:p w14:paraId="213B00B4" w14:textId="77777777" w:rsidR="00D930A5" w:rsidRPr="007208A6" w:rsidRDefault="00D930A5" w:rsidP="00D930A5">
      <w:pPr>
        <w:pStyle w:val="ARCATBlank"/>
        <w:rPr>
          <w:rFonts w:asciiTheme="minorHAnsi" w:hAnsiTheme="minorHAnsi" w:cstheme="minorHAnsi"/>
          <w:color w:val="auto"/>
        </w:rPr>
      </w:pPr>
    </w:p>
    <w:p w14:paraId="6F96B5C8" w14:textId="77777777" w:rsidR="00D930A5" w:rsidRPr="007208A6" w:rsidRDefault="00D930A5" w:rsidP="00D930A5">
      <w:pPr>
        <w:pStyle w:val="ARCATParagraph"/>
      </w:pPr>
      <w:r w:rsidRPr="007208A6">
        <w:t>Clean surfaces thoroughly prior to installation.</w:t>
      </w:r>
    </w:p>
    <w:p w14:paraId="03C8A2EF" w14:textId="77777777" w:rsidR="00D930A5" w:rsidRPr="007208A6" w:rsidRDefault="00D930A5" w:rsidP="00D930A5">
      <w:pPr>
        <w:pStyle w:val="ARCATParagraph"/>
      </w:pPr>
      <w:r w:rsidRPr="007208A6">
        <w:t>Prepare surfaces as recommended by the manufacturer for achieving the correct installation under the project conditions.</w:t>
      </w:r>
    </w:p>
    <w:p w14:paraId="431F663E" w14:textId="77777777" w:rsidR="00D930A5" w:rsidRPr="007208A6" w:rsidRDefault="00D930A5" w:rsidP="00D930A5">
      <w:pPr>
        <w:pStyle w:val="ARCATBlank"/>
        <w:rPr>
          <w:rFonts w:asciiTheme="minorHAnsi" w:hAnsiTheme="minorHAnsi" w:cstheme="minorHAnsi"/>
          <w:color w:val="auto"/>
        </w:rPr>
      </w:pPr>
    </w:p>
    <w:p w14:paraId="26A233F0" w14:textId="77777777" w:rsidR="00D930A5" w:rsidRPr="007208A6" w:rsidRDefault="00D930A5" w:rsidP="00D930A5">
      <w:pPr>
        <w:pStyle w:val="ARCATArticle"/>
      </w:pPr>
      <w:r w:rsidRPr="007208A6">
        <w:t>INSTALLATION</w:t>
      </w:r>
    </w:p>
    <w:p w14:paraId="37AF48BE" w14:textId="77777777" w:rsidR="00D930A5" w:rsidRPr="007208A6" w:rsidRDefault="00D930A5" w:rsidP="00D930A5">
      <w:pPr>
        <w:pStyle w:val="ARCATBlank"/>
        <w:rPr>
          <w:rFonts w:asciiTheme="minorHAnsi" w:hAnsiTheme="minorHAnsi" w:cstheme="minorHAnsi"/>
          <w:color w:val="auto"/>
        </w:rPr>
      </w:pPr>
    </w:p>
    <w:p w14:paraId="5A867099" w14:textId="77777777" w:rsidR="00D930A5" w:rsidRPr="007208A6" w:rsidRDefault="00D930A5" w:rsidP="00D930A5">
      <w:pPr>
        <w:pStyle w:val="ARCATParagraph"/>
      </w:pPr>
      <w:r w:rsidRPr="007208A6">
        <w:t>Install in accordance with manufacturer's instructions.</w:t>
      </w:r>
    </w:p>
    <w:p w14:paraId="729A73AC" w14:textId="77777777" w:rsidR="00D930A5" w:rsidRPr="007208A6" w:rsidRDefault="00D930A5" w:rsidP="00D930A5">
      <w:pPr>
        <w:pStyle w:val="ARCATParagraph"/>
      </w:pPr>
      <w:r w:rsidRPr="007208A6">
        <w:t>Attach frame and shims to perimeter opening to accommodate construction tolerances and other irregularities.</w:t>
      </w:r>
    </w:p>
    <w:p w14:paraId="2A548260" w14:textId="77777777" w:rsidR="00D930A5" w:rsidRPr="007208A6" w:rsidRDefault="00D930A5" w:rsidP="00D930A5">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071A5E24" w14:textId="77777777" w:rsidR="00D930A5" w:rsidRPr="007208A6" w:rsidRDefault="00D930A5" w:rsidP="00D930A5">
      <w:pPr>
        <w:pStyle w:val="ARCATParagraph"/>
      </w:pPr>
      <w:r w:rsidRPr="007208A6">
        <w:t>Separate aluminum and other corrodible surfaces from sources of corrosi</w:t>
      </w:r>
      <w:r>
        <w:t>ve</w:t>
      </w:r>
      <w:r w:rsidRPr="007208A6">
        <w:t xml:space="preserve"> of electrolytic action at points of contact with other materials.</w:t>
      </w:r>
    </w:p>
    <w:p w14:paraId="199A4693" w14:textId="77777777" w:rsidR="00D930A5" w:rsidRPr="007208A6" w:rsidRDefault="00D930A5" w:rsidP="00D930A5">
      <w:pPr>
        <w:pStyle w:val="ARCATParagraph"/>
      </w:pPr>
      <w:r w:rsidRPr="007208A6">
        <w:t>Adjust hardware for smooth operation.</w:t>
      </w:r>
    </w:p>
    <w:p w14:paraId="4E92316B" w14:textId="77777777" w:rsidR="00D930A5" w:rsidRPr="007208A6" w:rsidRDefault="00D930A5" w:rsidP="00D930A5">
      <w:pPr>
        <w:pStyle w:val="ARCATBlank"/>
        <w:rPr>
          <w:rFonts w:asciiTheme="minorHAnsi" w:hAnsiTheme="minorHAnsi" w:cstheme="minorHAnsi"/>
          <w:color w:val="auto"/>
        </w:rPr>
      </w:pPr>
    </w:p>
    <w:p w14:paraId="597EC2AA" w14:textId="77777777" w:rsidR="00D930A5" w:rsidRPr="007208A6" w:rsidRDefault="00D930A5" w:rsidP="00D930A5">
      <w:pPr>
        <w:pStyle w:val="ARCATArticle"/>
      </w:pPr>
      <w:r w:rsidRPr="007208A6">
        <w:t>CLEANING</w:t>
      </w:r>
    </w:p>
    <w:p w14:paraId="6EFEEA11" w14:textId="77777777" w:rsidR="00D930A5" w:rsidRPr="007208A6" w:rsidRDefault="00D930A5" w:rsidP="00D930A5">
      <w:pPr>
        <w:pStyle w:val="ARCATBlank"/>
        <w:rPr>
          <w:rFonts w:asciiTheme="minorHAnsi" w:hAnsiTheme="minorHAnsi" w:cstheme="minorHAnsi"/>
          <w:color w:val="auto"/>
        </w:rPr>
      </w:pPr>
    </w:p>
    <w:p w14:paraId="4466871C" w14:textId="77777777" w:rsidR="00D930A5" w:rsidRPr="007208A6" w:rsidRDefault="00D930A5" w:rsidP="00D930A5">
      <w:pPr>
        <w:pStyle w:val="ARCATParagraph"/>
      </w:pPr>
      <w:r w:rsidRPr="007208A6">
        <w:t>Remove protective material from factory finished surfaces.</w:t>
      </w:r>
    </w:p>
    <w:p w14:paraId="2C5A1D75" w14:textId="77777777" w:rsidR="00D930A5" w:rsidRPr="007208A6" w:rsidRDefault="00D930A5" w:rsidP="00D930A5">
      <w:pPr>
        <w:pStyle w:val="ARCATParagraph"/>
      </w:pPr>
      <w:r w:rsidRPr="007208A6">
        <w:t>Remove temporary labels and visible markings</w:t>
      </w:r>
    </w:p>
    <w:p w14:paraId="1828D4A4" w14:textId="77777777" w:rsidR="00D930A5" w:rsidRPr="007208A6" w:rsidRDefault="00D930A5" w:rsidP="00D930A5">
      <w:pPr>
        <w:pStyle w:val="ARCATBlank"/>
        <w:rPr>
          <w:rFonts w:asciiTheme="minorHAnsi" w:hAnsiTheme="minorHAnsi" w:cstheme="minorHAnsi"/>
          <w:color w:val="auto"/>
        </w:rPr>
      </w:pPr>
    </w:p>
    <w:p w14:paraId="717267D3" w14:textId="77777777" w:rsidR="00D930A5" w:rsidRPr="007208A6" w:rsidRDefault="00D930A5" w:rsidP="00D930A5">
      <w:pPr>
        <w:pStyle w:val="ARCATArticle"/>
      </w:pPr>
      <w:r w:rsidRPr="007208A6">
        <w:t>PROTECTION</w:t>
      </w:r>
    </w:p>
    <w:p w14:paraId="4D05F819" w14:textId="77777777" w:rsidR="00D930A5" w:rsidRPr="007208A6" w:rsidRDefault="00D930A5" w:rsidP="00D930A5">
      <w:pPr>
        <w:pStyle w:val="ARCATBlank"/>
        <w:rPr>
          <w:rFonts w:asciiTheme="minorHAnsi" w:hAnsiTheme="minorHAnsi" w:cstheme="minorHAnsi"/>
          <w:color w:val="auto"/>
        </w:rPr>
      </w:pPr>
    </w:p>
    <w:p w14:paraId="790BA6E1" w14:textId="77777777" w:rsidR="00D930A5" w:rsidRPr="007208A6" w:rsidRDefault="00D930A5" w:rsidP="00D930A5">
      <w:pPr>
        <w:pStyle w:val="ARCATParagraph"/>
      </w:pPr>
      <w:r w:rsidRPr="007208A6">
        <w:t>Protect installed products until completion of project.</w:t>
      </w:r>
    </w:p>
    <w:p w14:paraId="4F0DF0BC" w14:textId="77777777" w:rsidR="00D930A5" w:rsidRPr="007208A6" w:rsidRDefault="00D930A5" w:rsidP="00D930A5">
      <w:pPr>
        <w:pStyle w:val="ARCATParagraph"/>
      </w:pPr>
      <w:r w:rsidRPr="007208A6">
        <w:t>Touch-up, repair or replace damaged products before Substantial Completion.</w:t>
      </w:r>
    </w:p>
    <w:p w14:paraId="0B795A78" w14:textId="77777777" w:rsidR="00D930A5" w:rsidRDefault="00D930A5" w:rsidP="00D930A5">
      <w:pPr>
        <w:spacing w:after="0"/>
        <w:rPr>
          <w:rStyle w:val="StyleArial10pt"/>
          <w:rFonts w:asciiTheme="minorHAnsi" w:hAnsiTheme="minorHAnsi" w:cstheme="minorHAnsi"/>
          <w:b/>
          <w:bCs/>
        </w:rPr>
      </w:pPr>
    </w:p>
    <w:p w14:paraId="44643024" w14:textId="0BF6CA4F" w:rsidR="00D930A5" w:rsidRPr="00BD5FC8" w:rsidRDefault="00D930A5" w:rsidP="00BD5FC8">
      <w:pPr>
        <w:spacing w:after="0"/>
        <w:rPr>
          <w:rFonts w:cstheme="minorHAnsi"/>
          <w:b/>
          <w:bCs/>
          <w:sz w:val="20"/>
        </w:rPr>
      </w:pPr>
      <w:r w:rsidRPr="0069147C">
        <w:rPr>
          <w:rStyle w:val="StyleArial10pt"/>
          <w:rFonts w:asciiTheme="minorHAnsi" w:hAnsiTheme="minorHAnsi" w:cstheme="minorHAnsi"/>
          <w:b/>
          <w:bCs/>
        </w:rPr>
        <w:t>END OF SECTION</w:t>
      </w:r>
    </w:p>
    <w:p w14:paraId="342F0B78" w14:textId="0CBD10E0" w:rsidR="00D930A5" w:rsidRDefault="00D930A5" w:rsidP="003D329D">
      <w:pPr>
        <w:jc w:val="center"/>
        <w:rPr>
          <w:rFonts w:cstheme="minorHAnsi"/>
          <w:b/>
          <w:color w:val="000000" w:themeColor="text1"/>
          <w:sz w:val="28"/>
          <w:szCs w:val="28"/>
        </w:rPr>
      </w:pPr>
      <w:r w:rsidRPr="007208A6">
        <w:rPr>
          <w:rFonts w:cstheme="minorHAnsi"/>
          <w:i/>
          <w:sz w:val="20"/>
        </w:rPr>
        <w:t>SPECIFICATIONS SUBJECT TO CHANGE WITHOUT NOTICE</w:t>
      </w:r>
    </w:p>
    <w:sectPr w:rsidR="00D930A5" w:rsidSect="004D0252">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CB14E" w14:textId="77777777" w:rsidR="00B44DD9" w:rsidRDefault="00B44DD9" w:rsidP="00065B93">
      <w:pPr>
        <w:spacing w:after="0"/>
      </w:pPr>
      <w:r>
        <w:separator/>
      </w:r>
    </w:p>
  </w:endnote>
  <w:endnote w:type="continuationSeparator" w:id="0">
    <w:p w14:paraId="1261A903" w14:textId="77777777" w:rsidR="00B44DD9" w:rsidRDefault="00B44DD9"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87026"/>
      <w:docPartObj>
        <w:docPartGallery w:val="Page Numbers (Bottom of Page)"/>
        <w:docPartUnique/>
      </w:docPartObj>
    </w:sdtPr>
    <w:sdtEndPr>
      <w:rPr>
        <w:noProof/>
      </w:rPr>
    </w:sdtEndPr>
    <w:sdtContent>
      <w:p w14:paraId="76606363" w14:textId="77777777" w:rsidR="00B44DD9" w:rsidRDefault="00B44DD9">
        <w:pPr>
          <w:pStyle w:val="Footer"/>
          <w:jc w:val="right"/>
        </w:pPr>
      </w:p>
      <w:p w14:paraId="782F2BF2" w14:textId="77777777" w:rsidR="00B44DD9" w:rsidRDefault="00B44DD9" w:rsidP="00405637">
        <w:pPr>
          <w:pStyle w:val="Footer"/>
        </w:pPr>
        <w:r>
          <w:tab/>
        </w:r>
        <w:r>
          <w:tab/>
        </w:r>
      </w:p>
      <w:p w14:paraId="24B2AEBB" w14:textId="77777777" w:rsidR="00B44DD9" w:rsidRDefault="00B44DD9" w:rsidP="00405637">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0695CB61" wp14:editId="3BA80BAD">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127028"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776" behindDoc="0" locked="0" layoutInCell="1" allowOverlap="1" wp14:anchorId="38D4B19B" wp14:editId="52AE6545">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E0D58" w14:textId="77777777" w:rsidR="00B44DD9" w:rsidRPr="00F44493" w:rsidRDefault="00B44DD9" w:rsidP="00405637">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D4B19B"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FDE0D58" w14:textId="77777777" w:rsidR="00B44DD9" w:rsidRPr="00F44493" w:rsidRDefault="00B44DD9" w:rsidP="00405637">
                        <w:pPr>
                          <w:rPr>
                            <w:rFonts w:cs="Arial"/>
                          </w:rPr>
                        </w:pPr>
                        <w:r>
                          <w:rPr>
                            <w:rFonts w:cs="Arial"/>
                          </w:rPr>
                          <w:t>SECTION</w:t>
                        </w:r>
                        <w:r w:rsidRPr="00F44493">
                          <w:rPr>
                            <w:rFonts w:cs="Arial"/>
                          </w:rPr>
                          <w:t xml:space="preserve"> 08350</w:t>
                        </w:r>
                      </w:p>
                    </w:txbxContent>
                  </v:textbox>
                </v:shape>
              </w:pict>
            </mc:Fallback>
          </mc:AlternateContent>
        </w:r>
      </w:p>
      <w:p w14:paraId="75E5F387" w14:textId="77777777" w:rsidR="00B44DD9" w:rsidRDefault="00B44DD9" w:rsidP="00405637">
        <w:pPr>
          <w:pStyle w:val="Footer"/>
          <w:rPr>
            <w:sz w:val="20"/>
            <w:szCs w:val="20"/>
          </w:rPr>
        </w:pPr>
        <w:r>
          <w:rPr>
            <w:sz w:val="20"/>
            <w:szCs w:val="20"/>
          </w:rPr>
          <w:t xml:space="preserve">Amstel Manufacturing (1993) Inc. </w:t>
        </w:r>
      </w:p>
      <w:p w14:paraId="14DBB5EA" w14:textId="2CDFA2BD" w:rsidR="00B44DD9" w:rsidRPr="00C34FB0" w:rsidRDefault="00B44DD9" w:rsidP="00405637">
        <w:pPr>
          <w:pStyle w:val="Footer"/>
          <w:rPr>
            <w:sz w:val="20"/>
            <w:szCs w:val="20"/>
          </w:rPr>
        </w:pPr>
        <w:r w:rsidRPr="00C34FB0">
          <w:rPr>
            <w:sz w:val="20"/>
            <w:szCs w:val="20"/>
          </w:rPr>
          <w:t>Ph: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sidR="00E80E80">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D1B6" w14:textId="77777777" w:rsidR="00B44DD9" w:rsidRDefault="00B44DD9" w:rsidP="00065B93">
      <w:pPr>
        <w:spacing w:after="0"/>
      </w:pPr>
      <w:r>
        <w:separator/>
      </w:r>
    </w:p>
  </w:footnote>
  <w:footnote w:type="continuationSeparator" w:id="0">
    <w:p w14:paraId="1D279B0D" w14:textId="77777777" w:rsidR="00B44DD9" w:rsidRDefault="00B44DD9"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B44DD9" w:rsidRPr="001E0F96" w:rsidRDefault="00B44DD9"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5" name="Picture 5"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F96">
      <w:rPr>
        <w:rFonts w:cstheme="minorHAnsi"/>
        <w:sz w:val="20"/>
      </w:rPr>
      <w:t>DIVISION 08</w:t>
    </w:r>
  </w:p>
  <w:p w14:paraId="449C69D4" w14:textId="2545341B" w:rsidR="00B44DD9" w:rsidRPr="001E0F96" w:rsidRDefault="00B44DD9" w:rsidP="009E1891">
    <w:pPr>
      <w:pStyle w:val="Header"/>
      <w:jc w:val="right"/>
      <w:rPr>
        <w:rFonts w:cstheme="minorHAnsi"/>
        <w:sz w:val="20"/>
      </w:rPr>
    </w:pPr>
    <w:r w:rsidRPr="001E0F96">
      <w:rPr>
        <w:rFonts w:cstheme="minorHAnsi"/>
        <w:sz w:val="20"/>
      </w:rPr>
      <w:t>SECTION 08 35 00</w:t>
    </w:r>
  </w:p>
  <w:p w14:paraId="3F94D10B" w14:textId="3BCD0FD8" w:rsidR="00B44DD9" w:rsidRPr="001E0F96" w:rsidRDefault="00B44DD9" w:rsidP="007004E3">
    <w:pPr>
      <w:pStyle w:val="Header"/>
      <w:jc w:val="right"/>
      <w:rPr>
        <w:rFonts w:cstheme="minorHAnsi"/>
        <w:sz w:val="20"/>
      </w:rPr>
    </w:pPr>
    <w:r w:rsidRPr="001E0F96">
      <w:rPr>
        <w:rFonts w:cstheme="minorHAnsi"/>
        <w:sz w:val="20"/>
      </w:rPr>
      <w:t>Folding Grilles</w:t>
    </w:r>
  </w:p>
  <w:p w14:paraId="4B246378" w14:textId="44E5A457" w:rsidR="00B44DD9" w:rsidRDefault="00B44DD9">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0BC8FF"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B44DD9" w:rsidRDefault="00B44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73A88FD6"/>
    <w:lvl w:ilvl="0">
      <w:start w:val="1"/>
      <w:numFmt w:val="decimal"/>
      <w:pStyle w:val="ARCATPart"/>
      <w:suff w:val="nothing"/>
      <w:lvlText w:val="PART %1  "/>
      <w:lvlJc w:val="left"/>
      <w:pPr>
        <w:ind w:left="864" w:hanging="864"/>
      </w:pPr>
      <w:rPr>
        <w:rFonts w:asciiTheme="minorHAnsi" w:hAnsiTheme="minorHAnsi"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2">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3">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24">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25">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6">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2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8">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9">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30">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1">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32">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3">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34">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35">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6">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37">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38">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39">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0">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41">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2">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3">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44">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45">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46">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7">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42CAD"/>
    <w:rsid w:val="000474B7"/>
    <w:rsid w:val="00065A2B"/>
    <w:rsid w:val="00065B93"/>
    <w:rsid w:val="000747B4"/>
    <w:rsid w:val="00083AAA"/>
    <w:rsid w:val="000841A4"/>
    <w:rsid w:val="0009445C"/>
    <w:rsid w:val="000A260E"/>
    <w:rsid w:val="000B3099"/>
    <w:rsid w:val="000C596B"/>
    <w:rsid w:val="000D171E"/>
    <w:rsid w:val="000D175B"/>
    <w:rsid w:val="000D3BBD"/>
    <w:rsid w:val="000E2074"/>
    <w:rsid w:val="000F2695"/>
    <w:rsid w:val="00105329"/>
    <w:rsid w:val="0011037A"/>
    <w:rsid w:val="0011379A"/>
    <w:rsid w:val="00144763"/>
    <w:rsid w:val="00145856"/>
    <w:rsid w:val="001759EF"/>
    <w:rsid w:val="00187F8F"/>
    <w:rsid w:val="00193000"/>
    <w:rsid w:val="001B4503"/>
    <w:rsid w:val="001C32B5"/>
    <w:rsid w:val="001C6733"/>
    <w:rsid w:val="001E0F96"/>
    <w:rsid w:val="001F4458"/>
    <w:rsid w:val="002219CB"/>
    <w:rsid w:val="002240FE"/>
    <w:rsid w:val="0025019A"/>
    <w:rsid w:val="002614C8"/>
    <w:rsid w:val="00271411"/>
    <w:rsid w:val="00272B0E"/>
    <w:rsid w:val="0029065E"/>
    <w:rsid w:val="002A7BC4"/>
    <w:rsid w:val="002B23AF"/>
    <w:rsid w:val="002C03F1"/>
    <w:rsid w:val="002D0A39"/>
    <w:rsid w:val="002F0B22"/>
    <w:rsid w:val="002F15CA"/>
    <w:rsid w:val="0031233E"/>
    <w:rsid w:val="00335EDA"/>
    <w:rsid w:val="0034389C"/>
    <w:rsid w:val="00343E39"/>
    <w:rsid w:val="003440EA"/>
    <w:rsid w:val="003546B7"/>
    <w:rsid w:val="00355CB1"/>
    <w:rsid w:val="00357346"/>
    <w:rsid w:val="0037788C"/>
    <w:rsid w:val="003A4154"/>
    <w:rsid w:val="003A7150"/>
    <w:rsid w:val="003D329D"/>
    <w:rsid w:val="003E09A2"/>
    <w:rsid w:val="003F4FA7"/>
    <w:rsid w:val="00405637"/>
    <w:rsid w:val="00450803"/>
    <w:rsid w:val="00453BEC"/>
    <w:rsid w:val="00453F11"/>
    <w:rsid w:val="00466F19"/>
    <w:rsid w:val="00492466"/>
    <w:rsid w:val="004B2B5D"/>
    <w:rsid w:val="004C40A3"/>
    <w:rsid w:val="004D0252"/>
    <w:rsid w:val="004E73BB"/>
    <w:rsid w:val="005040E5"/>
    <w:rsid w:val="00527393"/>
    <w:rsid w:val="00535F5E"/>
    <w:rsid w:val="005710C5"/>
    <w:rsid w:val="0058471D"/>
    <w:rsid w:val="005D416F"/>
    <w:rsid w:val="005E7999"/>
    <w:rsid w:val="005F7D74"/>
    <w:rsid w:val="00630A15"/>
    <w:rsid w:val="00631686"/>
    <w:rsid w:val="00662AD5"/>
    <w:rsid w:val="006638B7"/>
    <w:rsid w:val="00681F48"/>
    <w:rsid w:val="00682892"/>
    <w:rsid w:val="00682CB2"/>
    <w:rsid w:val="0069147C"/>
    <w:rsid w:val="00695511"/>
    <w:rsid w:val="006A6DD5"/>
    <w:rsid w:val="006B6A13"/>
    <w:rsid w:val="006C57EE"/>
    <w:rsid w:val="006D3ECF"/>
    <w:rsid w:val="006D4205"/>
    <w:rsid w:val="006D6140"/>
    <w:rsid w:val="006E3FE2"/>
    <w:rsid w:val="00700356"/>
    <w:rsid w:val="007004E3"/>
    <w:rsid w:val="0070189C"/>
    <w:rsid w:val="007208A6"/>
    <w:rsid w:val="007342B1"/>
    <w:rsid w:val="007570D4"/>
    <w:rsid w:val="00787FA8"/>
    <w:rsid w:val="00791609"/>
    <w:rsid w:val="00794E73"/>
    <w:rsid w:val="007A046E"/>
    <w:rsid w:val="007B1725"/>
    <w:rsid w:val="007B7FCB"/>
    <w:rsid w:val="007E1E31"/>
    <w:rsid w:val="007E5C24"/>
    <w:rsid w:val="007F2B1F"/>
    <w:rsid w:val="007F7663"/>
    <w:rsid w:val="00815EC7"/>
    <w:rsid w:val="00825C7A"/>
    <w:rsid w:val="008279F9"/>
    <w:rsid w:val="00833F07"/>
    <w:rsid w:val="008340CA"/>
    <w:rsid w:val="00836220"/>
    <w:rsid w:val="00837520"/>
    <w:rsid w:val="008669A4"/>
    <w:rsid w:val="00867E92"/>
    <w:rsid w:val="008806CE"/>
    <w:rsid w:val="00894475"/>
    <w:rsid w:val="008A56AB"/>
    <w:rsid w:val="008A7323"/>
    <w:rsid w:val="008F517A"/>
    <w:rsid w:val="008F6E8E"/>
    <w:rsid w:val="008F7BC8"/>
    <w:rsid w:val="009050A7"/>
    <w:rsid w:val="009542D4"/>
    <w:rsid w:val="009641FC"/>
    <w:rsid w:val="00966703"/>
    <w:rsid w:val="00972166"/>
    <w:rsid w:val="009733A6"/>
    <w:rsid w:val="009742EA"/>
    <w:rsid w:val="00986341"/>
    <w:rsid w:val="009A0E88"/>
    <w:rsid w:val="009B4DA0"/>
    <w:rsid w:val="009C5CEF"/>
    <w:rsid w:val="009D0637"/>
    <w:rsid w:val="009D48B3"/>
    <w:rsid w:val="009E0E27"/>
    <w:rsid w:val="009E1891"/>
    <w:rsid w:val="009F1F11"/>
    <w:rsid w:val="00A10326"/>
    <w:rsid w:val="00A17003"/>
    <w:rsid w:val="00A30556"/>
    <w:rsid w:val="00A34F28"/>
    <w:rsid w:val="00A56ADF"/>
    <w:rsid w:val="00A648F3"/>
    <w:rsid w:val="00A732B0"/>
    <w:rsid w:val="00A73B25"/>
    <w:rsid w:val="00A73E6C"/>
    <w:rsid w:val="00AA297D"/>
    <w:rsid w:val="00AC3B73"/>
    <w:rsid w:val="00AC53EA"/>
    <w:rsid w:val="00AC6DFA"/>
    <w:rsid w:val="00AF1599"/>
    <w:rsid w:val="00AF53AE"/>
    <w:rsid w:val="00B012C2"/>
    <w:rsid w:val="00B14F0E"/>
    <w:rsid w:val="00B27DE7"/>
    <w:rsid w:val="00B30951"/>
    <w:rsid w:val="00B44DD9"/>
    <w:rsid w:val="00B81194"/>
    <w:rsid w:val="00B96B87"/>
    <w:rsid w:val="00BA1984"/>
    <w:rsid w:val="00BA2767"/>
    <w:rsid w:val="00BA6BC3"/>
    <w:rsid w:val="00BB526D"/>
    <w:rsid w:val="00BD5FC8"/>
    <w:rsid w:val="00C05B7C"/>
    <w:rsid w:val="00C0697F"/>
    <w:rsid w:val="00C226B8"/>
    <w:rsid w:val="00C34FB0"/>
    <w:rsid w:val="00C35A03"/>
    <w:rsid w:val="00C378E3"/>
    <w:rsid w:val="00C46D2D"/>
    <w:rsid w:val="00C54FFD"/>
    <w:rsid w:val="00C87202"/>
    <w:rsid w:val="00CE22EC"/>
    <w:rsid w:val="00CE63B1"/>
    <w:rsid w:val="00CF616C"/>
    <w:rsid w:val="00D07926"/>
    <w:rsid w:val="00D1176F"/>
    <w:rsid w:val="00D27E40"/>
    <w:rsid w:val="00D437CD"/>
    <w:rsid w:val="00D51D31"/>
    <w:rsid w:val="00D55E85"/>
    <w:rsid w:val="00D930A5"/>
    <w:rsid w:val="00DB451C"/>
    <w:rsid w:val="00DB595F"/>
    <w:rsid w:val="00DD45F2"/>
    <w:rsid w:val="00DE25B9"/>
    <w:rsid w:val="00DF43A1"/>
    <w:rsid w:val="00DF715F"/>
    <w:rsid w:val="00E0726D"/>
    <w:rsid w:val="00E11EFB"/>
    <w:rsid w:val="00E15E69"/>
    <w:rsid w:val="00E26175"/>
    <w:rsid w:val="00E51830"/>
    <w:rsid w:val="00E66759"/>
    <w:rsid w:val="00E67336"/>
    <w:rsid w:val="00E80E80"/>
    <w:rsid w:val="00E80EE1"/>
    <w:rsid w:val="00E955BB"/>
    <w:rsid w:val="00EB0F34"/>
    <w:rsid w:val="00EE06E7"/>
    <w:rsid w:val="00EF6E2E"/>
    <w:rsid w:val="00F248A4"/>
    <w:rsid w:val="00F41B7A"/>
    <w:rsid w:val="00F42A10"/>
    <w:rsid w:val="00F44493"/>
    <w:rsid w:val="00F52D76"/>
    <w:rsid w:val="00F55445"/>
    <w:rsid w:val="00F66EEF"/>
    <w:rsid w:val="00F73D51"/>
    <w:rsid w:val="00F861F2"/>
    <w:rsid w:val="00F91428"/>
    <w:rsid w:val="00FB23CD"/>
    <w:rsid w:val="00FB254B"/>
    <w:rsid w:val="00FB6D1E"/>
    <w:rsid w:val="00FE0083"/>
    <w:rsid w:val="00FE5369"/>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6F76C"/>
  <w15:docId w15:val="{EFDF8B80-EC6A-41D3-BED5-A714477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DF43A1"/>
    <w:pPr>
      <w:numPr>
        <w:numId w:val="7"/>
      </w:numPr>
    </w:pPr>
    <w:rPr>
      <w:rFonts w:asciiTheme="minorHAnsi" w:hAnsiTheme="minorHAnsi"/>
      <w:color w:val="auto"/>
    </w:rPr>
  </w:style>
  <w:style w:type="paragraph" w:customStyle="1" w:styleId="ARCATArticle">
    <w:name w:val="ARCAT Article"/>
    <w:basedOn w:val="ARCATPart"/>
    <w:autoRedefine/>
    <w:rsid w:val="00966703"/>
    <w:pPr>
      <w:numPr>
        <w:ilvl w:val="1"/>
      </w:numPr>
      <w:tabs>
        <w:tab w:val="clear" w:pos="576"/>
        <w:tab w:val="left" w:pos="234"/>
      </w:tabs>
    </w:pPr>
    <w:rPr>
      <w:rFonts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3D329D"/>
    <w:pPr>
      <w:numPr>
        <w:ilvl w:val="6"/>
      </w:numPr>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TableGrid">
    <w:name w:val="Table Grid"/>
    <w:basedOn w:val="TableNormal"/>
    <w:uiPriority w:val="59"/>
    <w:rsid w:val="00DF7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F715F"/>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405637"/>
    <w:pPr>
      <w:spacing w:after="0"/>
    </w:pPr>
    <w:rPr>
      <w:rFonts w:eastAsiaTheme="minorEastAsia"/>
      <w:lang w:val="en-US" w:eastAsia="ja-JP"/>
    </w:rPr>
  </w:style>
  <w:style w:type="character" w:customStyle="1" w:styleId="NoSpacingChar">
    <w:name w:val="No Spacing Char"/>
    <w:basedOn w:val="DefaultParagraphFont"/>
    <w:link w:val="NoSpacing"/>
    <w:uiPriority w:val="1"/>
    <w:rsid w:val="00405637"/>
    <w:rPr>
      <w:rFonts w:eastAsiaTheme="minorEastAsia"/>
      <w:lang w:val="en-US" w:eastAsia="ja-JP"/>
    </w:rPr>
  </w:style>
  <w:style w:type="character" w:styleId="LineNumber">
    <w:name w:val="line number"/>
    <w:basedOn w:val="DefaultParagraphFont"/>
    <w:uiPriority w:val="99"/>
    <w:semiHidden/>
    <w:unhideWhenUsed/>
    <w:rsid w:val="0045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hyperlink" Target="http://www.amstel-d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cts@amstel-d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tel-doors.com/" TargetMode="External"/><Relationship Id="rId5" Type="http://schemas.openxmlformats.org/officeDocument/2006/relationships/webSettings" Target="webSettings.xml"/><Relationship Id="rId15" Type="http://schemas.openxmlformats.org/officeDocument/2006/relationships/hyperlink" Target="http://www.amstel-doors.com/" TargetMode="External"/><Relationship Id="rId10" Type="http://schemas.openxmlformats.org/officeDocument/2006/relationships/hyperlink" Target="mailto:projects@amstel-d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stel-doors.com/" TargetMode="External"/><Relationship Id="rId14" Type="http://schemas.openxmlformats.org/officeDocument/2006/relationships/hyperlink" Target="mailto:projects@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BCDB-8DCD-4720-9F99-FA56CDCF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9</cp:revision>
  <cp:lastPrinted>2019-11-21T17:44:00Z</cp:lastPrinted>
  <dcterms:created xsi:type="dcterms:W3CDTF">2019-11-21T16:33:00Z</dcterms:created>
  <dcterms:modified xsi:type="dcterms:W3CDTF">2019-11-22T03:02:00Z</dcterms:modified>
</cp:coreProperties>
</file>